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D8CF78A" w:rsidR="00AF4599" w:rsidRPr="004B4CC7" w:rsidRDefault="00ED3622">
      <w:pPr>
        <w:ind w:firstLine="708"/>
        <w:jc w:val="both"/>
        <w:rPr>
          <w:rFonts w:ascii="Arial Narrow" w:eastAsia="Arial" w:hAnsi="Arial Narrow" w:cs="Arial"/>
          <w:b/>
          <w:highlight w:val="yellow"/>
        </w:rPr>
      </w:pPr>
      <w:r w:rsidRPr="004B4CC7">
        <w:rPr>
          <w:rFonts w:ascii="Arial Narrow" w:eastAsia="Arial" w:hAnsi="Arial Narrow" w:cs="Arial"/>
        </w:rPr>
        <w:t xml:space="preserve">Temeljem čl. 35. st. 2. u vezi st. 5. Zakona o vlasništvu i drugim stvarnim pravima („Narodne novine“, broj: 91/96, 68/98, 137/99, 22/00, 73/00, 114/01, 79/06, 141/06, 146/08, 38/09, 153/09, 90/10, 143/12, 152/14, 81/15 - službeni pročišćeni tekst i 94/17 </w:t>
      </w:r>
      <w:r w:rsidR="00184730">
        <w:rPr>
          <w:rFonts w:ascii="Arial Narrow" w:eastAsia="Arial" w:hAnsi="Arial Narrow" w:cs="Arial"/>
        </w:rPr>
        <w:t>- službeni pročišćeni tekst)</w:t>
      </w:r>
      <w:r w:rsidRPr="004B4CC7">
        <w:rPr>
          <w:rFonts w:ascii="Arial Narrow" w:eastAsia="Arial" w:hAnsi="Arial Narrow" w:cs="Arial"/>
        </w:rPr>
        <w:t xml:space="preserve">, Odluke Ministarstva državne imovine, Klasa: 940-01/17-03/3759, </w:t>
      </w:r>
      <w:proofErr w:type="spellStart"/>
      <w:r w:rsidRPr="004B4CC7">
        <w:rPr>
          <w:rFonts w:ascii="Arial Narrow" w:eastAsia="Arial" w:hAnsi="Arial Narrow" w:cs="Arial"/>
        </w:rPr>
        <w:t>Urbroj</w:t>
      </w:r>
      <w:proofErr w:type="spellEnd"/>
      <w:r w:rsidRPr="004B4CC7">
        <w:rPr>
          <w:rFonts w:ascii="Arial Narrow" w:eastAsia="Arial" w:hAnsi="Arial Narrow" w:cs="Arial"/>
        </w:rPr>
        <w:t>: 536-03-01-03-03/02-17-03 od 21. studenog 2017. godine o dodjeli nekre</w:t>
      </w:r>
      <w:r w:rsidR="00E77F16">
        <w:rPr>
          <w:rFonts w:ascii="Arial Narrow" w:eastAsia="Arial" w:hAnsi="Arial Narrow" w:cs="Arial"/>
        </w:rPr>
        <w:t>tnine na korištenje te čl. 36.</w:t>
      </w:r>
      <w:r w:rsidRPr="004B4CC7">
        <w:rPr>
          <w:rFonts w:ascii="Arial Narrow" w:eastAsia="Arial" w:hAnsi="Arial Narrow" w:cs="Arial"/>
        </w:rPr>
        <w:t xml:space="preserve"> Statuta Grada Zadra („Glasnik Grada Zadra“, broj: 9/09, 28/10, 3/13, /14, 2/15 - pročišćeni tekst, 3/18, 7/18 - pročišćeni tekst, 15/19, 2/20,  3/21, 14/23 – pročišćeni tekst)</w:t>
      </w:r>
      <w:r w:rsidR="004B4CC7">
        <w:rPr>
          <w:rFonts w:ascii="Arial Narrow" w:eastAsia="Arial" w:hAnsi="Arial Narrow" w:cs="Arial"/>
        </w:rPr>
        <w:t xml:space="preserve"> </w:t>
      </w:r>
      <w:r w:rsidRPr="004B4CC7">
        <w:rPr>
          <w:rFonts w:ascii="Arial Narrow" w:eastAsia="Arial" w:hAnsi="Arial Narrow" w:cs="Arial"/>
          <w:b/>
        </w:rPr>
        <w:t>Gradonačelnik Grada Zadra dana ________________ 2024. godine, donosi</w:t>
      </w:r>
    </w:p>
    <w:p w14:paraId="00000002" w14:textId="77777777" w:rsidR="00AF4599" w:rsidRPr="004B4CC7" w:rsidRDefault="00ED3622">
      <w:pPr>
        <w:jc w:val="center"/>
        <w:rPr>
          <w:rFonts w:ascii="Arial Narrow" w:eastAsia="Arial" w:hAnsi="Arial Narrow" w:cs="Arial"/>
          <w:b/>
        </w:rPr>
      </w:pPr>
      <w:r w:rsidRPr="004B4CC7">
        <w:rPr>
          <w:rFonts w:ascii="Arial Narrow" w:eastAsia="Arial" w:hAnsi="Arial Narrow" w:cs="Arial"/>
          <w:b/>
        </w:rPr>
        <w:t>O D L U K U</w:t>
      </w:r>
    </w:p>
    <w:p w14:paraId="00000003" w14:textId="6155F974" w:rsidR="00AF4599" w:rsidRPr="004B4CC7" w:rsidRDefault="004B4CC7">
      <w:pPr>
        <w:jc w:val="center"/>
        <w:rPr>
          <w:rFonts w:ascii="Arial Narrow" w:eastAsia="Arial" w:hAnsi="Arial Narrow" w:cs="Arial"/>
          <w:b/>
        </w:rPr>
      </w:pPr>
      <w:r w:rsidRPr="004B4CC7">
        <w:rPr>
          <w:rFonts w:ascii="Arial Narrow" w:eastAsia="Arial" w:hAnsi="Arial Narrow" w:cs="Arial"/>
          <w:b/>
        </w:rPr>
        <w:t>o radu „</w:t>
      </w:r>
      <w:r w:rsidR="00ED3622" w:rsidRPr="004B4CC7">
        <w:rPr>
          <w:rFonts w:ascii="Arial Narrow" w:eastAsia="Arial" w:hAnsi="Arial Narrow" w:cs="Arial"/>
          <w:b/>
        </w:rPr>
        <w:t>Centra za mlade˝</w:t>
      </w:r>
    </w:p>
    <w:p w14:paraId="00000004" w14:textId="77777777" w:rsidR="00AF4599" w:rsidRPr="004B4CC7" w:rsidRDefault="00ED3622">
      <w:pPr>
        <w:numPr>
          <w:ilvl w:val="0"/>
          <w:numId w:val="2"/>
        </w:numPr>
        <w:pBdr>
          <w:top w:val="nil"/>
          <w:left w:val="nil"/>
          <w:bottom w:val="nil"/>
          <w:right w:val="nil"/>
          <w:between w:val="nil"/>
        </w:pBdr>
        <w:spacing w:after="0" w:line="240" w:lineRule="auto"/>
        <w:rPr>
          <w:rFonts w:ascii="Arial Narrow" w:eastAsia="Arial" w:hAnsi="Arial Narrow" w:cs="Arial"/>
          <w:b/>
          <w:color w:val="000000"/>
        </w:rPr>
      </w:pPr>
      <w:r w:rsidRPr="004B4CC7">
        <w:rPr>
          <w:rFonts w:ascii="Arial Narrow" w:eastAsia="Arial" w:hAnsi="Arial Narrow" w:cs="Arial"/>
          <w:b/>
          <w:color w:val="000000"/>
        </w:rPr>
        <w:t>NAZIV I SJEDIŠTE</w:t>
      </w:r>
    </w:p>
    <w:p w14:paraId="00000005" w14:textId="77777777" w:rsidR="00AF4599" w:rsidRPr="004B4CC7" w:rsidRDefault="00AF4599">
      <w:pPr>
        <w:pBdr>
          <w:top w:val="nil"/>
          <w:left w:val="nil"/>
          <w:bottom w:val="nil"/>
          <w:right w:val="nil"/>
          <w:between w:val="nil"/>
        </w:pBdr>
        <w:spacing w:after="0" w:line="240" w:lineRule="auto"/>
        <w:ind w:left="1080"/>
        <w:rPr>
          <w:rFonts w:ascii="Arial Narrow" w:eastAsia="Arial" w:hAnsi="Arial Narrow" w:cs="Arial"/>
          <w:b/>
          <w:color w:val="000000"/>
        </w:rPr>
      </w:pPr>
    </w:p>
    <w:p w14:paraId="00000006" w14:textId="77777777" w:rsidR="00AF4599" w:rsidRPr="004B4CC7" w:rsidRDefault="00ED3622">
      <w:pPr>
        <w:widowControl w:val="0"/>
        <w:spacing w:after="0" w:line="240" w:lineRule="auto"/>
        <w:jc w:val="center"/>
        <w:rPr>
          <w:rFonts w:ascii="Arial Narrow" w:eastAsia="Arial" w:hAnsi="Arial Narrow" w:cs="Arial"/>
          <w:b/>
        </w:rPr>
      </w:pPr>
      <w:r w:rsidRPr="004B4CC7">
        <w:rPr>
          <w:rFonts w:ascii="Arial Narrow" w:eastAsia="Arial" w:hAnsi="Arial Narrow" w:cs="Arial"/>
          <w:b/>
        </w:rPr>
        <w:t>Članak 1.</w:t>
      </w:r>
    </w:p>
    <w:p w14:paraId="00000007" w14:textId="77777777" w:rsidR="00AF4599" w:rsidRPr="004B4CC7" w:rsidRDefault="00AF4599">
      <w:pPr>
        <w:widowControl w:val="0"/>
        <w:spacing w:after="0" w:line="240" w:lineRule="auto"/>
        <w:jc w:val="center"/>
        <w:rPr>
          <w:rFonts w:ascii="Arial Narrow" w:eastAsia="Arial" w:hAnsi="Arial Narrow" w:cs="Arial"/>
          <w:b/>
        </w:rPr>
      </w:pPr>
    </w:p>
    <w:p w14:paraId="00000008" w14:textId="56A5C225" w:rsidR="00AF4599" w:rsidRPr="004B4CC7" w:rsidRDefault="00ED3622">
      <w:pPr>
        <w:widowControl w:val="0"/>
        <w:spacing w:after="0" w:line="240" w:lineRule="auto"/>
        <w:ind w:firstLine="708"/>
        <w:jc w:val="both"/>
        <w:rPr>
          <w:rFonts w:ascii="Arial Narrow" w:eastAsia="Arial" w:hAnsi="Arial Narrow" w:cs="Arial"/>
        </w:rPr>
      </w:pPr>
      <w:r w:rsidRPr="004B4CC7">
        <w:rPr>
          <w:rFonts w:ascii="Arial Narrow" w:eastAsia="Arial" w:hAnsi="Arial Narrow" w:cs="Arial"/>
        </w:rPr>
        <w:t>Ovom Odlukom uređuju se uvjeti i način raspolaganja „Centrom za mlade“ (u nastavku teksta: Centar) te kriteriji za davanje na</w:t>
      </w:r>
      <w:r w:rsidR="002533BD">
        <w:rPr>
          <w:rFonts w:ascii="Arial Narrow" w:eastAsia="Arial" w:hAnsi="Arial Narrow" w:cs="Arial"/>
        </w:rPr>
        <w:t xml:space="preserve"> korištenje prostorija u Centr</w:t>
      </w:r>
      <w:r w:rsidR="007B0634">
        <w:rPr>
          <w:rFonts w:ascii="Arial Narrow" w:eastAsia="Arial" w:hAnsi="Arial Narrow" w:cs="Arial"/>
        </w:rPr>
        <w:t>u</w:t>
      </w:r>
      <w:r w:rsidR="002533BD">
        <w:rPr>
          <w:rFonts w:ascii="Arial Narrow" w:eastAsia="Arial" w:hAnsi="Arial Narrow" w:cs="Arial"/>
        </w:rPr>
        <w:t xml:space="preserve"> </w:t>
      </w:r>
      <w:r w:rsidRPr="004B4CC7">
        <w:rPr>
          <w:rFonts w:ascii="Arial Narrow" w:eastAsia="Arial" w:hAnsi="Arial Narrow" w:cs="Arial"/>
        </w:rPr>
        <w:t xml:space="preserve">udrugama i umjetničkim organizacijama. </w:t>
      </w:r>
    </w:p>
    <w:p w14:paraId="00000009" w14:textId="77777777" w:rsidR="00AF4599" w:rsidRDefault="00AF4599">
      <w:pPr>
        <w:widowControl w:val="0"/>
        <w:spacing w:after="0" w:line="240" w:lineRule="auto"/>
        <w:ind w:firstLine="360"/>
        <w:jc w:val="both"/>
        <w:rPr>
          <w:rFonts w:ascii="Arial" w:eastAsia="Arial" w:hAnsi="Arial" w:cs="Arial"/>
        </w:rPr>
      </w:pPr>
    </w:p>
    <w:p w14:paraId="0000000A" w14:textId="04A6E091" w:rsidR="00AF4599" w:rsidRPr="004B4CC7" w:rsidRDefault="00ED3622">
      <w:pPr>
        <w:widowControl w:val="0"/>
        <w:spacing w:after="0" w:line="240" w:lineRule="auto"/>
        <w:ind w:firstLine="708"/>
        <w:jc w:val="both"/>
        <w:rPr>
          <w:rFonts w:ascii="Arial Narrow" w:eastAsia="Arial" w:hAnsi="Arial Narrow" w:cs="Arial"/>
        </w:rPr>
      </w:pPr>
      <w:r w:rsidRPr="004B4CC7">
        <w:rPr>
          <w:rFonts w:ascii="Arial Narrow" w:eastAsia="Arial" w:hAnsi="Arial Narrow" w:cs="Arial"/>
        </w:rPr>
        <w:t xml:space="preserve">Centar predstavlja nepokretnu imovinu Republike Hrvatske koja je ugovorom o dodjeli na korištenje nekretnine u k.o. Zadar, broj: 49805/2017 sklopljenim između Republike Hrvatske, s jedne strane i Grada Zadra s druge strane, nekretnina oznake čest. </w:t>
      </w:r>
      <w:proofErr w:type="spellStart"/>
      <w:r w:rsidRPr="004B4CC7">
        <w:rPr>
          <w:rFonts w:ascii="Arial Narrow" w:eastAsia="Arial" w:hAnsi="Arial Narrow" w:cs="Arial"/>
        </w:rPr>
        <w:t>zem</w:t>
      </w:r>
      <w:proofErr w:type="spellEnd"/>
      <w:r w:rsidRPr="004B4CC7">
        <w:rPr>
          <w:rFonts w:ascii="Arial Narrow" w:eastAsia="Arial" w:hAnsi="Arial Narrow" w:cs="Arial"/>
        </w:rPr>
        <w:t>. 3686/1 k.o. Zadar, zgrada i dvor</w:t>
      </w:r>
      <w:r w:rsidR="006F636D">
        <w:rPr>
          <w:rFonts w:ascii="Arial Narrow" w:eastAsia="Arial" w:hAnsi="Arial Narrow" w:cs="Arial"/>
        </w:rPr>
        <w:t>ište</w:t>
      </w:r>
      <w:r w:rsidRPr="004B4CC7">
        <w:rPr>
          <w:rFonts w:ascii="Arial Narrow" w:eastAsia="Arial" w:hAnsi="Arial Narrow" w:cs="Arial"/>
        </w:rPr>
        <w:t xml:space="preserve"> ukupne površine 42190 m2, dodijeljena Gradu Zadru na korištenje bez naknade.</w:t>
      </w:r>
    </w:p>
    <w:p w14:paraId="0000000B" w14:textId="77777777" w:rsidR="00AF4599" w:rsidRPr="004B4CC7" w:rsidRDefault="00AF4599">
      <w:pPr>
        <w:widowControl w:val="0"/>
        <w:spacing w:after="0" w:line="240" w:lineRule="auto"/>
        <w:ind w:firstLine="708"/>
        <w:jc w:val="both"/>
        <w:rPr>
          <w:rFonts w:ascii="Arial Narrow" w:eastAsia="Arial" w:hAnsi="Arial Narrow" w:cs="Arial"/>
        </w:rPr>
      </w:pPr>
    </w:p>
    <w:p w14:paraId="0000000C" w14:textId="2BB4B90E" w:rsidR="00AF4599" w:rsidRPr="004B4CC7" w:rsidRDefault="00ED3622">
      <w:pPr>
        <w:widowControl w:val="0"/>
        <w:spacing w:after="0" w:line="240" w:lineRule="auto"/>
        <w:jc w:val="both"/>
        <w:rPr>
          <w:rFonts w:ascii="Arial Narrow" w:eastAsia="Arial" w:hAnsi="Arial Narrow" w:cs="Arial"/>
        </w:rPr>
      </w:pPr>
      <w:r w:rsidRPr="004B4CC7">
        <w:rPr>
          <w:rFonts w:ascii="Arial Narrow" w:eastAsia="Arial" w:hAnsi="Arial Narrow" w:cs="Arial"/>
        </w:rPr>
        <w:t xml:space="preserve">       </w:t>
      </w:r>
      <w:r w:rsidRPr="004B4CC7">
        <w:rPr>
          <w:rFonts w:ascii="Arial Narrow" w:eastAsia="Arial" w:hAnsi="Arial Narrow" w:cs="Arial"/>
        </w:rPr>
        <w:tab/>
        <w:t>Sjedište Centra je u Z</w:t>
      </w:r>
      <w:r w:rsidR="005E714B">
        <w:rPr>
          <w:rFonts w:ascii="Arial Narrow" w:eastAsia="Arial" w:hAnsi="Arial Narrow" w:cs="Arial"/>
        </w:rPr>
        <w:t>adru: Ulica Stjepana Radića 11 c</w:t>
      </w:r>
      <w:r w:rsidRPr="004B4CC7">
        <w:rPr>
          <w:rFonts w:ascii="Arial Narrow" w:eastAsia="Arial" w:hAnsi="Arial Narrow" w:cs="Arial"/>
        </w:rPr>
        <w:t>, 23000 Zadar.</w:t>
      </w:r>
    </w:p>
    <w:p w14:paraId="0000000D" w14:textId="77777777" w:rsidR="00AF4599" w:rsidRPr="004B4CC7" w:rsidRDefault="00AF4599">
      <w:pPr>
        <w:widowControl w:val="0"/>
        <w:spacing w:after="0" w:line="240" w:lineRule="auto"/>
        <w:jc w:val="both"/>
        <w:rPr>
          <w:rFonts w:ascii="Arial Narrow" w:eastAsia="Arial" w:hAnsi="Arial Narrow" w:cs="Arial"/>
        </w:rPr>
      </w:pPr>
    </w:p>
    <w:p w14:paraId="0000000E" w14:textId="77777777" w:rsidR="00AF4599" w:rsidRDefault="00AF4599">
      <w:pPr>
        <w:widowControl w:val="0"/>
        <w:spacing w:after="0" w:line="240" w:lineRule="auto"/>
        <w:jc w:val="both"/>
        <w:rPr>
          <w:rFonts w:ascii="Arial" w:eastAsia="Arial" w:hAnsi="Arial" w:cs="Arial"/>
        </w:rPr>
      </w:pPr>
    </w:p>
    <w:p w14:paraId="0000000F" w14:textId="77777777" w:rsidR="00AF4599" w:rsidRPr="004B4CC7" w:rsidRDefault="00ED3622">
      <w:pPr>
        <w:widowControl w:val="0"/>
        <w:spacing w:after="0" w:line="240" w:lineRule="auto"/>
        <w:jc w:val="center"/>
        <w:rPr>
          <w:rFonts w:ascii="Arial Narrow" w:eastAsia="Arial" w:hAnsi="Arial Narrow" w:cs="Arial"/>
          <w:b/>
        </w:rPr>
      </w:pPr>
      <w:r w:rsidRPr="004B4CC7">
        <w:rPr>
          <w:rFonts w:ascii="Arial Narrow" w:eastAsia="Arial" w:hAnsi="Arial Narrow" w:cs="Arial"/>
          <w:b/>
        </w:rPr>
        <w:t xml:space="preserve">Članak 2. </w:t>
      </w:r>
    </w:p>
    <w:p w14:paraId="00000010" w14:textId="77777777" w:rsidR="00AF4599" w:rsidRPr="004B4CC7" w:rsidRDefault="00AF4599">
      <w:pPr>
        <w:widowControl w:val="0"/>
        <w:spacing w:after="0" w:line="240" w:lineRule="auto"/>
        <w:ind w:firstLine="708"/>
        <w:jc w:val="both"/>
        <w:rPr>
          <w:rFonts w:ascii="Arial Narrow" w:eastAsia="Arial" w:hAnsi="Arial Narrow" w:cs="Arial"/>
        </w:rPr>
      </w:pPr>
    </w:p>
    <w:p w14:paraId="00000011" w14:textId="59D7F8AC" w:rsidR="00AF4599" w:rsidRPr="004B4CC7" w:rsidRDefault="00ED3622">
      <w:pPr>
        <w:ind w:firstLine="708"/>
        <w:jc w:val="both"/>
        <w:rPr>
          <w:rFonts w:ascii="Arial Narrow" w:eastAsia="Arial" w:hAnsi="Arial Narrow" w:cs="Arial"/>
        </w:rPr>
      </w:pPr>
      <w:r w:rsidRPr="004B4CC7">
        <w:rPr>
          <w:rFonts w:ascii="Arial Narrow" w:eastAsia="Arial" w:hAnsi="Arial Narrow" w:cs="Arial"/>
        </w:rPr>
        <w:t>Centar se sastoji od prizemlja i 1 (prvog) kata</w:t>
      </w:r>
      <w:r w:rsidR="00671936">
        <w:rPr>
          <w:rFonts w:ascii="Arial Narrow" w:eastAsia="Arial" w:hAnsi="Arial Narrow" w:cs="Arial"/>
        </w:rPr>
        <w:t xml:space="preserve"> i okoliša</w:t>
      </w:r>
      <w:r w:rsidRPr="004B4CC7">
        <w:rPr>
          <w:rFonts w:ascii="Arial Narrow" w:eastAsia="Arial" w:hAnsi="Arial Narrow" w:cs="Arial"/>
        </w:rPr>
        <w:t>.</w:t>
      </w:r>
      <w:r w:rsidRPr="004B4CC7">
        <w:rPr>
          <w:rFonts w:ascii="Arial Narrow" w:eastAsia="Arial" w:hAnsi="Arial Narrow" w:cs="Arial"/>
          <w:b/>
        </w:rPr>
        <w:t xml:space="preserve"> </w:t>
      </w:r>
    </w:p>
    <w:p w14:paraId="00000012" w14:textId="77777777" w:rsidR="00AF4599" w:rsidRPr="004B4CC7" w:rsidRDefault="00ED3622">
      <w:pPr>
        <w:ind w:firstLine="708"/>
        <w:jc w:val="both"/>
        <w:rPr>
          <w:rFonts w:ascii="Arial Narrow" w:eastAsia="Arial" w:hAnsi="Arial Narrow" w:cs="Arial"/>
        </w:rPr>
      </w:pPr>
      <w:r w:rsidRPr="004B4CC7">
        <w:rPr>
          <w:rFonts w:ascii="Arial Narrow" w:eastAsia="Arial" w:hAnsi="Arial Narrow" w:cs="Arial"/>
        </w:rPr>
        <w:t>Prizemlje se sastoji od glavnog ulaza, predvorja, prostora za sjedenje/slobodno vrijeme, pripadajućih sanitarnih čvorova, pristupa za osobe s teškoćama, dizala, velike dvorane i 2 (dvije) dvorane za rad korisnika.</w:t>
      </w:r>
    </w:p>
    <w:p w14:paraId="00000014" w14:textId="28B2F449" w:rsidR="00AF4599" w:rsidRDefault="00ED3622" w:rsidP="005E714B">
      <w:pPr>
        <w:ind w:firstLine="708"/>
        <w:jc w:val="both"/>
        <w:rPr>
          <w:rFonts w:ascii="Arial Narrow" w:eastAsia="Arial" w:hAnsi="Arial Narrow" w:cs="Arial"/>
        </w:rPr>
      </w:pPr>
      <w:r w:rsidRPr="004B4CC7">
        <w:rPr>
          <w:rFonts w:ascii="Arial Narrow" w:eastAsia="Arial" w:hAnsi="Arial Narrow" w:cs="Arial"/>
        </w:rPr>
        <w:t xml:space="preserve">Kat se sastoji od </w:t>
      </w:r>
      <w:r w:rsidR="004B4CC7">
        <w:rPr>
          <w:rFonts w:ascii="Arial Narrow" w:eastAsia="Arial" w:hAnsi="Arial Narrow" w:cs="Arial"/>
        </w:rPr>
        <w:t>1 (jednog)</w:t>
      </w:r>
      <w:r w:rsidRPr="004B4CC7">
        <w:rPr>
          <w:rFonts w:ascii="Arial Narrow" w:eastAsia="Arial" w:hAnsi="Arial Narrow" w:cs="Arial"/>
        </w:rPr>
        <w:t xml:space="preserve"> prostora za zajednički rad (tzv. </w:t>
      </w:r>
      <w:proofErr w:type="spellStart"/>
      <w:r w:rsidRPr="00E77F16">
        <w:rPr>
          <w:rFonts w:ascii="Arial Narrow" w:eastAsia="Arial" w:hAnsi="Arial Narrow" w:cs="Arial"/>
        </w:rPr>
        <w:t>co-working</w:t>
      </w:r>
      <w:proofErr w:type="spellEnd"/>
      <w:r w:rsidRPr="004B4CC7">
        <w:rPr>
          <w:rFonts w:ascii="Arial Narrow" w:eastAsia="Arial" w:hAnsi="Arial Narrow" w:cs="Arial"/>
        </w:rPr>
        <w:t>) te još 6 (šest) dvorana za rad korisnika, 8 (osam) prostora za uredsko poslovanje</w:t>
      </w:r>
      <w:r w:rsidR="00E77F16">
        <w:rPr>
          <w:rFonts w:ascii="Arial Narrow" w:eastAsia="Arial" w:hAnsi="Arial Narrow" w:cs="Arial"/>
        </w:rPr>
        <w:t xml:space="preserve"> korisnika</w:t>
      </w:r>
      <w:r w:rsidRPr="004B4CC7">
        <w:rPr>
          <w:rFonts w:ascii="Arial Narrow" w:eastAsia="Arial" w:hAnsi="Arial Narrow" w:cs="Arial"/>
        </w:rPr>
        <w:t>, prostora za čajnu kuhinju,</w:t>
      </w:r>
      <w:r w:rsidR="00E77F16">
        <w:rPr>
          <w:rFonts w:ascii="Arial Narrow" w:eastAsia="Arial" w:hAnsi="Arial Narrow" w:cs="Arial"/>
        </w:rPr>
        <w:t xml:space="preserve"> spremišta, 4 (četiri)</w:t>
      </w:r>
      <w:r w:rsidR="004B4CC7">
        <w:rPr>
          <w:rFonts w:ascii="Arial Narrow" w:eastAsia="Arial" w:hAnsi="Arial Narrow" w:cs="Arial"/>
        </w:rPr>
        <w:t xml:space="preserve"> ureda za </w:t>
      </w:r>
      <w:r w:rsidR="00FE6A10">
        <w:rPr>
          <w:rFonts w:ascii="Arial Narrow" w:eastAsia="Arial" w:hAnsi="Arial Narrow" w:cs="Arial"/>
        </w:rPr>
        <w:t>upravu,</w:t>
      </w:r>
      <w:r w:rsidR="004B4CC7">
        <w:rPr>
          <w:rFonts w:ascii="Arial Narrow" w:eastAsia="Arial" w:hAnsi="Arial Narrow" w:cs="Arial"/>
        </w:rPr>
        <w:t xml:space="preserve"> apartmana za rezidencije, </w:t>
      </w:r>
      <w:r w:rsidRPr="004B4CC7">
        <w:rPr>
          <w:rFonts w:ascii="Arial Narrow" w:eastAsia="Arial" w:hAnsi="Arial Narrow" w:cs="Arial"/>
        </w:rPr>
        <w:t>pripadajućih sanitarnih čvorova, pristu</w:t>
      </w:r>
      <w:r w:rsidR="00FE6A10">
        <w:rPr>
          <w:rFonts w:ascii="Arial Narrow" w:eastAsia="Arial" w:hAnsi="Arial Narrow" w:cs="Arial"/>
        </w:rPr>
        <w:t>pa za osobe s teškoćama, dizala i hodnika.</w:t>
      </w:r>
    </w:p>
    <w:p w14:paraId="765A00F5" w14:textId="77777777" w:rsidR="005E714B" w:rsidRDefault="005E714B" w:rsidP="005E714B">
      <w:pPr>
        <w:ind w:firstLine="708"/>
        <w:jc w:val="both"/>
        <w:rPr>
          <w:rFonts w:ascii="Arial Narrow" w:eastAsia="Arial" w:hAnsi="Arial Narrow" w:cs="Arial"/>
        </w:rPr>
      </w:pPr>
    </w:p>
    <w:p w14:paraId="74525F5F" w14:textId="77777777" w:rsidR="005E714B" w:rsidRPr="00FE6A10" w:rsidRDefault="005E714B" w:rsidP="005E714B">
      <w:pPr>
        <w:ind w:firstLine="708"/>
        <w:jc w:val="both"/>
        <w:rPr>
          <w:rFonts w:ascii="Arial Narrow" w:eastAsia="Arial" w:hAnsi="Arial Narrow" w:cs="Arial"/>
        </w:rPr>
      </w:pPr>
    </w:p>
    <w:p w14:paraId="00000015" w14:textId="77777777" w:rsidR="00AF4599" w:rsidRPr="00FE6A10" w:rsidRDefault="00ED3622">
      <w:pPr>
        <w:numPr>
          <w:ilvl w:val="0"/>
          <w:numId w:val="2"/>
        </w:numPr>
        <w:pBdr>
          <w:top w:val="nil"/>
          <w:left w:val="nil"/>
          <w:bottom w:val="nil"/>
          <w:right w:val="nil"/>
          <w:between w:val="nil"/>
        </w:pBdr>
        <w:spacing w:after="0" w:line="240" w:lineRule="auto"/>
        <w:rPr>
          <w:rFonts w:ascii="Arial Narrow" w:eastAsia="Arial" w:hAnsi="Arial Narrow" w:cs="Arial"/>
          <w:b/>
          <w:color w:val="000000"/>
        </w:rPr>
      </w:pPr>
      <w:r w:rsidRPr="00FE6A10">
        <w:rPr>
          <w:rFonts w:ascii="Arial Narrow" w:eastAsia="Arial" w:hAnsi="Arial Narrow" w:cs="Arial"/>
          <w:b/>
          <w:color w:val="000000"/>
        </w:rPr>
        <w:t xml:space="preserve">DJELATNOST </w:t>
      </w:r>
    </w:p>
    <w:p w14:paraId="00000016" w14:textId="77777777" w:rsidR="00AF4599" w:rsidRPr="00FE6A10" w:rsidRDefault="00AF4599">
      <w:pPr>
        <w:spacing w:after="0" w:line="240" w:lineRule="auto"/>
        <w:rPr>
          <w:rFonts w:ascii="Arial Narrow" w:eastAsia="Arial" w:hAnsi="Arial Narrow" w:cs="Arial"/>
          <w:b/>
        </w:rPr>
      </w:pPr>
    </w:p>
    <w:p w14:paraId="00000017" w14:textId="77777777" w:rsidR="00AF4599" w:rsidRPr="00FE6A10" w:rsidRDefault="00ED3622">
      <w:pPr>
        <w:pBdr>
          <w:top w:val="nil"/>
          <w:left w:val="nil"/>
          <w:bottom w:val="nil"/>
          <w:right w:val="nil"/>
          <w:between w:val="nil"/>
        </w:pBdr>
        <w:spacing w:line="240" w:lineRule="auto"/>
        <w:jc w:val="center"/>
        <w:rPr>
          <w:rFonts w:ascii="Arial Narrow" w:eastAsia="Arial" w:hAnsi="Arial Narrow" w:cs="Arial"/>
          <w:b/>
          <w:color w:val="000000"/>
        </w:rPr>
      </w:pPr>
      <w:r w:rsidRPr="00FE6A10">
        <w:rPr>
          <w:rFonts w:ascii="Arial Narrow" w:eastAsia="Arial" w:hAnsi="Arial Narrow" w:cs="Arial"/>
          <w:b/>
          <w:color w:val="000000"/>
        </w:rPr>
        <w:t>Članak 3.</w:t>
      </w:r>
    </w:p>
    <w:p w14:paraId="00000018" w14:textId="6764360D" w:rsidR="00AF4599" w:rsidRDefault="00ED3622">
      <w:pPr>
        <w:pBdr>
          <w:top w:val="nil"/>
          <w:left w:val="nil"/>
          <w:bottom w:val="nil"/>
          <w:right w:val="nil"/>
          <w:between w:val="nil"/>
        </w:pBdr>
        <w:spacing w:after="0" w:line="240" w:lineRule="auto"/>
        <w:ind w:firstLine="708"/>
        <w:jc w:val="both"/>
        <w:rPr>
          <w:rFonts w:ascii="Arial Narrow" w:eastAsia="Arial" w:hAnsi="Arial Narrow" w:cs="Arial"/>
          <w:color w:val="000000"/>
        </w:rPr>
      </w:pPr>
      <w:r w:rsidRPr="00FE6A10">
        <w:rPr>
          <w:rFonts w:ascii="Arial Narrow" w:eastAsia="Arial" w:hAnsi="Arial Narrow" w:cs="Arial"/>
          <w:color w:val="000000"/>
        </w:rPr>
        <w:t xml:space="preserve">Prioritetno područje djelovanja Centra su </w:t>
      </w:r>
      <w:r w:rsidRPr="005E714B">
        <w:rPr>
          <w:rFonts w:ascii="Arial Narrow" w:eastAsia="Arial" w:hAnsi="Arial Narrow" w:cs="Arial"/>
          <w:color w:val="000000"/>
        </w:rPr>
        <w:t>mladi i podrška mladima</w:t>
      </w:r>
      <w:r w:rsidRPr="00E77F16">
        <w:rPr>
          <w:rFonts w:ascii="Arial Narrow" w:eastAsia="Arial" w:hAnsi="Arial Narrow" w:cs="Arial"/>
          <w:color w:val="000000"/>
        </w:rPr>
        <w:t xml:space="preserve"> </w:t>
      </w:r>
      <w:r w:rsidRPr="00FE6A10">
        <w:rPr>
          <w:rFonts w:ascii="Arial Narrow" w:eastAsia="Arial" w:hAnsi="Arial Narrow" w:cs="Arial"/>
          <w:color w:val="000000"/>
        </w:rPr>
        <w:t xml:space="preserve">kroz savjetovalište za mlade, klub za mlade, info centar te aktivnosti i programe neformalnog obrazovanja, izvannastavnih aktivnosti, </w:t>
      </w:r>
      <w:r w:rsidR="00E77F16" w:rsidRPr="00FE6A10">
        <w:rPr>
          <w:rFonts w:ascii="Arial Narrow" w:eastAsia="Arial" w:hAnsi="Arial Narrow" w:cs="Arial"/>
          <w:color w:val="000000"/>
        </w:rPr>
        <w:t>umjetnosti, kulture, tehničke kulture, STEM-a</w:t>
      </w:r>
      <w:r w:rsidR="005E714B">
        <w:rPr>
          <w:rFonts w:ascii="Arial Narrow" w:eastAsia="Arial" w:hAnsi="Arial Narrow" w:cs="Arial"/>
          <w:color w:val="000000"/>
        </w:rPr>
        <w:t>,</w:t>
      </w:r>
      <w:r w:rsidR="00E77F16">
        <w:rPr>
          <w:rFonts w:ascii="Arial Narrow" w:eastAsia="Arial" w:hAnsi="Arial Narrow" w:cs="Arial"/>
          <w:color w:val="000000"/>
        </w:rPr>
        <w:t xml:space="preserve"> </w:t>
      </w:r>
      <w:r w:rsidR="00E77F16" w:rsidRPr="00FE6A10">
        <w:rPr>
          <w:rFonts w:ascii="Arial Narrow" w:eastAsia="Arial" w:hAnsi="Arial Narrow" w:cs="Arial"/>
          <w:color w:val="000000"/>
        </w:rPr>
        <w:t>kulturnog amaterizma, suvremenih kulturnih i umje</w:t>
      </w:r>
      <w:r w:rsidR="00E77F16">
        <w:rPr>
          <w:rFonts w:ascii="Arial Narrow" w:eastAsia="Arial" w:hAnsi="Arial Narrow" w:cs="Arial"/>
          <w:color w:val="000000"/>
        </w:rPr>
        <w:t xml:space="preserve">tničkih praksi, urbane kulture, razvoja </w:t>
      </w:r>
      <w:r w:rsidRPr="00FE6A10">
        <w:rPr>
          <w:rFonts w:ascii="Arial Narrow" w:eastAsia="Arial" w:hAnsi="Arial Narrow" w:cs="Arial"/>
          <w:color w:val="000000"/>
        </w:rPr>
        <w:t xml:space="preserve">poduzetničkih </w:t>
      </w:r>
      <w:r w:rsidR="00FE6A10">
        <w:rPr>
          <w:rFonts w:ascii="Arial Narrow" w:eastAsia="Arial" w:hAnsi="Arial Narrow" w:cs="Arial"/>
          <w:color w:val="000000"/>
        </w:rPr>
        <w:t>kompetencija, održivog razvoja,</w:t>
      </w:r>
      <w:r w:rsidRPr="00FE6A10">
        <w:rPr>
          <w:rFonts w:ascii="Arial Narrow" w:eastAsia="Arial" w:hAnsi="Arial Narrow" w:cs="Arial"/>
          <w:color w:val="000000"/>
        </w:rPr>
        <w:t xml:space="preserve"> aktivnog građanstva, volo</w:t>
      </w:r>
      <w:r w:rsidR="00E77F16">
        <w:rPr>
          <w:rFonts w:ascii="Arial Narrow" w:eastAsia="Arial" w:hAnsi="Arial Narrow" w:cs="Arial"/>
          <w:color w:val="000000"/>
        </w:rPr>
        <w:t xml:space="preserve">nterstva, </w:t>
      </w:r>
      <w:proofErr w:type="spellStart"/>
      <w:r w:rsidR="00E77F16">
        <w:rPr>
          <w:rFonts w:ascii="Arial Narrow" w:eastAsia="Arial" w:hAnsi="Arial Narrow" w:cs="Arial"/>
          <w:color w:val="000000"/>
        </w:rPr>
        <w:t>inkluzivnih</w:t>
      </w:r>
      <w:proofErr w:type="spellEnd"/>
      <w:r w:rsidR="00E77F16">
        <w:rPr>
          <w:rFonts w:ascii="Arial Narrow" w:eastAsia="Arial" w:hAnsi="Arial Narrow" w:cs="Arial"/>
          <w:color w:val="000000"/>
        </w:rPr>
        <w:t xml:space="preserve"> programa, programa </w:t>
      </w:r>
      <w:r w:rsidR="00E77F16" w:rsidRPr="00FE6A10">
        <w:rPr>
          <w:rFonts w:ascii="Arial Narrow" w:eastAsia="Arial" w:hAnsi="Arial Narrow" w:cs="Arial"/>
          <w:color w:val="000000"/>
        </w:rPr>
        <w:t>zašt</w:t>
      </w:r>
      <w:r w:rsidR="00E77F16">
        <w:rPr>
          <w:rFonts w:ascii="Arial Narrow" w:eastAsia="Arial" w:hAnsi="Arial Narrow" w:cs="Arial"/>
          <w:color w:val="000000"/>
        </w:rPr>
        <w:t xml:space="preserve">ite prirode, ekologije, baštine te </w:t>
      </w:r>
      <w:r w:rsidR="00E77F16" w:rsidRPr="00FE6A10">
        <w:rPr>
          <w:rFonts w:ascii="Arial Narrow" w:eastAsia="Arial" w:hAnsi="Arial Narrow" w:cs="Arial"/>
          <w:color w:val="000000"/>
        </w:rPr>
        <w:t>urbanih sportova</w:t>
      </w:r>
      <w:r w:rsidR="00E77F16">
        <w:rPr>
          <w:rFonts w:ascii="Arial Narrow" w:eastAsia="Arial" w:hAnsi="Arial Narrow" w:cs="Arial"/>
          <w:color w:val="000000"/>
        </w:rPr>
        <w:t>.</w:t>
      </w:r>
    </w:p>
    <w:p w14:paraId="4E406770" w14:textId="77777777" w:rsidR="00E77F16" w:rsidRPr="00FE6A10" w:rsidRDefault="00E77F16">
      <w:pPr>
        <w:pBdr>
          <w:top w:val="nil"/>
          <w:left w:val="nil"/>
          <w:bottom w:val="nil"/>
          <w:right w:val="nil"/>
          <w:between w:val="nil"/>
        </w:pBdr>
        <w:spacing w:after="0" w:line="240" w:lineRule="auto"/>
        <w:ind w:firstLine="708"/>
        <w:jc w:val="both"/>
        <w:rPr>
          <w:rFonts w:ascii="Arial Narrow" w:eastAsia="Arial" w:hAnsi="Arial Narrow" w:cs="Arial"/>
          <w:color w:val="000000"/>
        </w:rPr>
      </w:pPr>
    </w:p>
    <w:p w14:paraId="0000001A" w14:textId="14D76738" w:rsidR="00AF4599" w:rsidRPr="00FE6A10" w:rsidRDefault="00ED3622">
      <w:pPr>
        <w:pBdr>
          <w:top w:val="nil"/>
          <w:left w:val="nil"/>
          <w:bottom w:val="nil"/>
          <w:right w:val="nil"/>
          <w:between w:val="nil"/>
        </w:pBdr>
        <w:spacing w:after="0" w:line="240" w:lineRule="auto"/>
        <w:ind w:firstLine="708"/>
        <w:jc w:val="both"/>
        <w:rPr>
          <w:rFonts w:ascii="Arial Narrow" w:eastAsia="Arial" w:hAnsi="Arial Narrow" w:cs="Arial"/>
          <w:color w:val="000000"/>
        </w:rPr>
      </w:pPr>
      <w:r w:rsidRPr="00FE6A10">
        <w:rPr>
          <w:rFonts w:ascii="Arial Narrow" w:eastAsia="Arial" w:hAnsi="Arial Narrow" w:cs="Arial"/>
          <w:color w:val="000000"/>
        </w:rPr>
        <w:t>Programi i projekti od interesa za Grad Zadar su aktivnosti koje doprinose zadovoljenju potreba, ciljeva i prioriteta definiranih strateškim i planskim dokumentima Grada Zadra.</w:t>
      </w:r>
    </w:p>
    <w:p w14:paraId="0000001B" w14:textId="77777777" w:rsidR="00AF4599" w:rsidRDefault="00AF4599">
      <w:pPr>
        <w:pBdr>
          <w:top w:val="nil"/>
          <w:left w:val="nil"/>
          <w:bottom w:val="nil"/>
          <w:right w:val="nil"/>
          <w:between w:val="nil"/>
        </w:pBdr>
        <w:spacing w:after="0" w:line="240" w:lineRule="auto"/>
        <w:jc w:val="both"/>
        <w:rPr>
          <w:rFonts w:ascii="Arial Narrow" w:eastAsia="Arial" w:hAnsi="Arial Narrow" w:cs="Arial"/>
          <w:color w:val="000000"/>
        </w:rPr>
      </w:pPr>
    </w:p>
    <w:p w14:paraId="1B5C3C6B" w14:textId="77777777" w:rsidR="00A364F7" w:rsidRDefault="00A364F7">
      <w:pPr>
        <w:pBdr>
          <w:top w:val="nil"/>
          <w:left w:val="nil"/>
          <w:bottom w:val="nil"/>
          <w:right w:val="nil"/>
          <w:between w:val="nil"/>
        </w:pBdr>
        <w:spacing w:after="0" w:line="240" w:lineRule="auto"/>
        <w:jc w:val="center"/>
        <w:rPr>
          <w:rFonts w:ascii="Arial Narrow" w:eastAsia="Arial" w:hAnsi="Arial Narrow" w:cs="Arial"/>
          <w:color w:val="000000"/>
        </w:rPr>
      </w:pPr>
    </w:p>
    <w:p w14:paraId="3C8690F7" w14:textId="77777777" w:rsidR="00A364F7" w:rsidRDefault="00A364F7">
      <w:pPr>
        <w:pBdr>
          <w:top w:val="nil"/>
          <w:left w:val="nil"/>
          <w:bottom w:val="nil"/>
          <w:right w:val="nil"/>
          <w:between w:val="nil"/>
        </w:pBdr>
        <w:spacing w:after="0" w:line="240" w:lineRule="auto"/>
        <w:jc w:val="center"/>
        <w:rPr>
          <w:rFonts w:ascii="Arial Narrow" w:eastAsia="Arial" w:hAnsi="Arial Narrow" w:cs="Arial"/>
          <w:color w:val="000000"/>
        </w:rPr>
      </w:pPr>
    </w:p>
    <w:p w14:paraId="0000001C" w14:textId="77777777" w:rsidR="00AF4599" w:rsidRPr="00FE6A10" w:rsidRDefault="00ED3622">
      <w:pPr>
        <w:pBdr>
          <w:top w:val="nil"/>
          <w:left w:val="nil"/>
          <w:bottom w:val="nil"/>
          <w:right w:val="nil"/>
          <w:between w:val="nil"/>
        </w:pBdr>
        <w:spacing w:after="0" w:line="240" w:lineRule="auto"/>
        <w:jc w:val="center"/>
        <w:rPr>
          <w:rFonts w:ascii="Arial Narrow" w:eastAsia="Arial" w:hAnsi="Arial Narrow" w:cs="Arial"/>
          <w:b/>
          <w:color w:val="000000"/>
        </w:rPr>
      </w:pPr>
      <w:r w:rsidRPr="00FE6A10">
        <w:rPr>
          <w:rFonts w:ascii="Arial Narrow" w:eastAsia="Arial" w:hAnsi="Arial Narrow" w:cs="Arial"/>
          <w:b/>
          <w:color w:val="000000"/>
        </w:rPr>
        <w:t xml:space="preserve">Članak 4. </w:t>
      </w:r>
    </w:p>
    <w:p w14:paraId="0000001D" w14:textId="77777777" w:rsidR="00AF4599" w:rsidRPr="00FE6A10" w:rsidRDefault="00AF4599">
      <w:pPr>
        <w:widowControl w:val="0"/>
        <w:spacing w:after="0" w:line="240" w:lineRule="auto"/>
        <w:jc w:val="both"/>
        <w:rPr>
          <w:rFonts w:ascii="Arial Narrow" w:eastAsia="Arial" w:hAnsi="Arial Narrow" w:cs="Arial"/>
        </w:rPr>
      </w:pPr>
    </w:p>
    <w:p w14:paraId="0000001E" w14:textId="77777777" w:rsidR="00AF4599" w:rsidRPr="00FE6A10" w:rsidRDefault="00ED3622">
      <w:pPr>
        <w:widowControl w:val="0"/>
        <w:spacing w:after="0" w:line="240" w:lineRule="auto"/>
        <w:ind w:firstLine="708"/>
        <w:jc w:val="both"/>
        <w:rPr>
          <w:rFonts w:ascii="Arial Narrow" w:eastAsia="Arial" w:hAnsi="Arial Narrow" w:cs="Arial"/>
        </w:rPr>
      </w:pPr>
      <w:r w:rsidRPr="00FE6A10">
        <w:rPr>
          <w:rFonts w:ascii="Arial Narrow" w:eastAsia="Arial" w:hAnsi="Arial Narrow" w:cs="Arial"/>
        </w:rPr>
        <w:t>U sklopu Centra odvijat će se djelatnosti kako slijedi:</w:t>
      </w:r>
    </w:p>
    <w:p w14:paraId="0000001F" w14:textId="77777777" w:rsidR="00AF4599" w:rsidRPr="00FE6A10" w:rsidRDefault="00AF4599">
      <w:pPr>
        <w:widowControl w:val="0"/>
        <w:spacing w:after="0" w:line="240" w:lineRule="auto"/>
        <w:ind w:firstLine="708"/>
        <w:jc w:val="both"/>
        <w:rPr>
          <w:rFonts w:ascii="Arial Narrow" w:eastAsia="Arial" w:hAnsi="Arial Narrow" w:cs="Arial"/>
        </w:rPr>
      </w:pPr>
    </w:p>
    <w:p w14:paraId="00000020" w14:textId="7A3F1144" w:rsidR="00AF4599" w:rsidRPr="00FE6A10" w:rsidRDefault="00ED3622">
      <w:pPr>
        <w:widowControl w:val="0"/>
        <w:numPr>
          <w:ilvl w:val="0"/>
          <w:numId w:val="5"/>
        </w:numPr>
        <w:spacing w:after="0" w:line="240" w:lineRule="auto"/>
        <w:jc w:val="both"/>
        <w:rPr>
          <w:rFonts w:ascii="Arial Narrow" w:hAnsi="Arial Narrow"/>
        </w:rPr>
      </w:pPr>
      <w:r w:rsidRPr="00FE6A10">
        <w:rPr>
          <w:rFonts w:ascii="Arial Narrow" w:eastAsia="Arial" w:hAnsi="Arial Narrow" w:cs="Arial"/>
        </w:rPr>
        <w:t>koordin</w:t>
      </w:r>
      <w:r w:rsidR="00651067">
        <w:rPr>
          <w:rFonts w:ascii="Arial Narrow" w:eastAsia="Arial" w:hAnsi="Arial Narrow" w:cs="Arial"/>
        </w:rPr>
        <w:t>acija rada Centra s korisnicima,</w:t>
      </w:r>
      <w:r w:rsidRPr="00FE6A10">
        <w:rPr>
          <w:rFonts w:ascii="Arial Narrow" w:eastAsia="Arial" w:hAnsi="Arial Narrow" w:cs="Arial"/>
        </w:rPr>
        <w:t xml:space="preserve"> koordinacija termina sukladno kriterijima, koordinacija programa i produkcija s korisnicima</w:t>
      </w:r>
    </w:p>
    <w:p w14:paraId="00000021" w14:textId="594AEFAC" w:rsidR="00AF4599" w:rsidRPr="00FE6A10" w:rsidRDefault="00ED3622">
      <w:pPr>
        <w:widowControl w:val="0"/>
        <w:numPr>
          <w:ilvl w:val="0"/>
          <w:numId w:val="5"/>
        </w:numPr>
        <w:spacing w:after="0" w:line="240" w:lineRule="auto"/>
        <w:jc w:val="both"/>
        <w:rPr>
          <w:rFonts w:ascii="Arial Narrow" w:hAnsi="Arial Narrow"/>
        </w:rPr>
      </w:pPr>
      <w:r w:rsidRPr="00FE6A10">
        <w:rPr>
          <w:rFonts w:ascii="Arial Narrow" w:eastAsia="Arial" w:hAnsi="Arial Narrow" w:cs="Arial"/>
        </w:rPr>
        <w:t xml:space="preserve">organizacija aktivnosti koje kao prioritet imaju mlade te provode aktivnosti i programe iz </w:t>
      </w:r>
      <w:r w:rsidR="00A364F7" w:rsidRPr="00FE6A10">
        <w:rPr>
          <w:rFonts w:ascii="Arial Narrow" w:eastAsia="Arial" w:hAnsi="Arial Narrow" w:cs="Arial"/>
        </w:rPr>
        <w:t>čl</w:t>
      </w:r>
      <w:r w:rsidRPr="00FE6A10">
        <w:rPr>
          <w:rFonts w:ascii="Arial Narrow" w:eastAsia="Arial" w:hAnsi="Arial Narrow" w:cs="Arial"/>
        </w:rPr>
        <w:t>. 3. ove Odluke</w:t>
      </w:r>
    </w:p>
    <w:p w14:paraId="00000022" w14:textId="77777777" w:rsidR="00AF4599" w:rsidRPr="00FE6A10" w:rsidRDefault="00ED3622">
      <w:pPr>
        <w:widowControl w:val="0"/>
        <w:numPr>
          <w:ilvl w:val="0"/>
          <w:numId w:val="5"/>
        </w:numPr>
        <w:spacing w:after="0" w:line="240" w:lineRule="auto"/>
        <w:jc w:val="both"/>
        <w:rPr>
          <w:rFonts w:ascii="Arial Narrow" w:hAnsi="Arial Narrow"/>
        </w:rPr>
      </w:pPr>
      <w:r w:rsidRPr="00FE6A10">
        <w:rPr>
          <w:rFonts w:ascii="Arial Narrow" w:eastAsia="Arial" w:hAnsi="Arial Narrow" w:cs="Arial"/>
        </w:rPr>
        <w:t>radionice za osposobljavanje korisnika na razini pripreme projekata, kreiranja programa, rada u produkciji, rada s publikom, stručnog usavršavanja i slično</w:t>
      </w:r>
    </w:p>
    <w:p w14:paraId="00000023" w14:textId="77777777" w:rsidR="00AF4599" w:rsidRPr="00FE6A10" w:rsidRDefault="00ED3622">
      <w:pPr>
        <w:widowControl w:val="0"/>
        <w:numPr>
          <w:ilvl w:val="0"/>
          <w:numId w:val="5"/>
        </w:numPr>
        <w:spacing w:after="0" w:line="240" w:lineRule="auto"/>
        <w:jc w:val="both"/>
        <w:rPr>
          <w:rFonts w:ascii="Arial Narrow" w:hAnsi="Arial Narrow"/>
        </w:rPr>
      </w:pPr>
      <w:r w:rsidRPr="00FE6A10">
        <w:rPr>
          <w:rFonts w:ascii="Arial Narrow" w:eastAsia="Arial" w:hAnsi="Arial Narrow" w:cs="Arial"/>
        </w:rPr>
        <w:t xml:space="preserve">organizacija podrške i potpore mladima </w:t>
      </w:r>
    </w:p>
    <w:p w14:paraId="00000024" w14:textId="77777777" w:rsidR="00AF4599" w:rsidRPr="00FE6A10" w:rsidRDefault="00ED3622">
      <w:pPr>
        <w:widowControl w:val="0"/>
        <w:numPr>
          <w:ilvl w:val="0"/>
          <w:numId w:val="5"/>
        </w:numPr>
        <w:spacing w:after="0" w:line="240" w:lineRule="auto"/>
        <w:jc w:val="both"/>
        <w:rPr>
          <w:rFonts w:ascii="Arial Narrow" w:hAnsi="Arial Narrow"/>
        </w:rPr>
      </w:pPr>
      <w:r w:rsidRPr="00FE6A10">
        <w:rPr>
          <w:rFonts w:ascii="Arial Narrow" w:eastAsia="Arial" w:hAnsi="Arial Narrow" w:cs="Arial"/>
        </w:rPr>
        <w:t>rad kluba mladih, info centra za mlade i savjetovališta za mlade</w:t>
      </w:r>
    </w:p>
    <w:p w14:paraId="00000025" w14:textId="77777777" w:rsidR="00AF4599" w:rsidRPr="00FE6A10" w:rsidRDefault="00ED3622">
      <w:pPr>
        <w:widowControl w:val="0"/>
        <w:numPr>
          <w:ilvl w:val="0"/>
          <w:numId w:val="5"/>
        </w:numPr>
        <w:spacing w:after="0" w:line="240" w:lineRule="auto"/>
        <w:jc w:val="both"/>
        <w:rPr>
          <w:rFonts w:ascii="Arial Narrow" w:hAnsi="Arial Narrow"/>
        </w:rPr>
      </w:pPr>
      <w:r w:rsidRPr="00FE6A10">
        <w:rPr>
          <w:rFonts w:ascii="Arial Narrow" w:eastAsia="Arial" w:hAnsi="Arial Narrow" w:cs="Arial"/>
        </w:rPr>
        <w:t>provođenje slobodnog vremena</w:t>
      </w:r>
    </w:p>
    <w:p w14:paraId="00000026" w14:textId="6632209D" w:rsidR="00AF4599" w:rsidRPr="00FE6A10" w:rsidRDefault="00ED3622">
      <w:pPr>
        <w:widowControl w:val="0"/>
        <w:numPr>
          <w:ilvl w:val="0"/>
          <w:numId w:val="5"/>
        </w:numPr>
        <w:spacing w:after="0" w:line="240" w:lineRule="auto"/>
        <w:jc w:val="both"/>
        <w:rPr>
          <w:rFonts w:ascii="Arial Narrow" w:hAnsi="Arial Narrow"/>
        </w:rPr>
      </w:pPr>
      <w:r w:rsidRPr="00FE6A10">
        <w:rPr>
          <w:rFonts w:ascii="Arial Narrow" w:eastAsia="Arial" w:hAnsi="Arial Narrow" w:cs="Arial"/>
        </w:rPr>
        <w:t>organizacija prostora za zajednički rad (</w:t>
      </w:r>
      <w:r w:rsidR="00FE6A10">
        <w:rPr>
          <w:rFonts w:ascii="Arial Narrow" w:eastAsia="Arial" w:hAnsi="Arial Narrow" w:cs="Arial"/>
        </w:rPr>
        <w:t xml:space="preserve">tzv. </w:t>
      </w:r>
      <w:proofErr w:type="spellStart"/>
      <w:r w:rsidRPr="00A364F7">
        <w:rPr>
          <w:rFonts w:ascii="Arial Narrow" w:eastAsia="Arial" w:hAnsi="Arial Narrow" w:cs="Arial"/>
        </w:rPr>
        <w:t>co</w:t>
      </w:r>
      <w:r w:rsidR="00CF3920" w:rsidRPr="00A364F7">
        <w:rPr>
          <w:rFonts w:ascii="Arial Narrow" w:eastAsia="Arial" w:hAnsi="Arial Narrow" w:cs="Arial"/>
        </w:rPr>
        <w:t>-</w:t>
      </w:r>
      <w:r w:rsidRPr="00A364F7">
        <w:rPr>
          <w:rFonts w:ascii="Arial Narrow" w:eastAsia="Arial" w:hAnsi="Arial Narrow" w:cs="Arial"/>
        </w:rPr>
        <w:t>working</w:t>
      </w:r>
      <w:proofErr w:type="spellEnd"/>
      <w:r w:rsidRPr="00FE6A10">
        <w:rPr>
          <w:rFonts w:ascii="Arial Narrow" w:eastAsia="Arial" w:hAnsi="Arial Narrow" w:cs="Arial"/>
        </w:rPr>
        <w:t>)</w:t>
      </w:r>
    </w:p>
    <w:p w14:paraId="00000027" w14:textId="2AD98469" w:rsidR="00AF4599" w:rsidRPr="00FE6A10" w:rsidRDefault="00ED3622">
      <w:pPr>
        <w:widowControl w:val="0"/>
        <w:numPr>
          <w:ilvl w:val="0"/>
          <w:numId w:val="5"/>
        </w:numPr>
        <w:spacing w:after="0" w:line="240" w:lineRule="auto"/>
        <w:jc w:val="both"/>
        <w:rPr>
          <w:rFonts w:ascii="Arial Narrow" w:hAnsi="Arial Narrow"/>
        </w:rPr>
      </w:pPr>
      <w:r w:rsidRPr="00FE6A10">
        <w:rPr>
          <w:rFonts w:ascii="Arial Narrow" w:eastAsia="Arial" w:hAnsi="Arial Narrow" w:cs="Arial"/>
        </w:rPr>
        <w:t>organizacija događanja od interesa za život mladih i događanja sukladno aktivnostima i programima iz čl. 3. ove Odluke kroz različite tipove aktivnosti kao što su koncerti, predstave</w:t>
      </w:r>
      <w:r w:rsidR="00A364F7">
        <w:rPr>
          <w:rFonts w:ascii="Arial Narrow" w:eastAsia="Arial" w:hAnsi="Arial Narrow" w:cs="Arial"/>
        </w:rPr>
        <w:t>,</w:t>
      </w:r>
      <w:r w:rsidRPr="00FE6A10">
        <w:rPr>
          <w:rFonts w:ascii="Arial Narrow" w:eastAsia="Arial" w:hAnsi="Arial Narrow" w:cs="Arial"/>
        </w:rPr>
        <w:t xml:space="preserve"> radionice, predavanja, </w:t>
      </w:r>
      <w:r w:rsidR="00CF3920" w:rsidRPr="00FE6A10">
        <w:rPr>
          <w:rFonts w:ascii="Arial Narrow" w:eastAsia="Arial" w:hAnsi="Arial Narrow" w:cs="Arial"/>
        </w:rPr>
        <w:t xml:space="preserve">edukacije, </w:t>
      </w:r>
      <w:r w:rsidRPr="00FE6A10">
        <w:rPr>
          <w:rFonts w:ascii="Arial Narrow" w:eastAsia="Arial" w:hAnsi="Arial Narrow" w:cs="Arial"/>
        </w:rPr>
        <w:t xml:space="preserve">gostovanja, okrugli stolovi, rasprave, konferencije, izložbe i slično </w:t>
      </w:r>
    </w:p>
    <w:p w14:paraId="4C9761CF" w14:textId="2B4B47BF" w:rsidR="00CF3920" w:rsidRPr="00FE6A10" w:rsidRDefault="00CF3920">
      <w:pPr>
        <w:widowControl w:val="0"/>
        <w:numPr>
          <w:ilvl w:val="0"/>
          <w:numId w:val="5"/>
        </w:numPr>
        <w:spacing w:after="0" w:line="240" w:lineRule="auto"/>
        <w:jc w:val="both"/>
        <w:rPr>
          <w:rFonts w:ascii="Arial Narrow" w:hAnsi="Arial Narrow"/>
        </w:rPr>
      </w:pPr>
      <w:r w:rsidRPr="00FE6A10">
        <w:rPr>
          <w:rFonts w:ascii="Arial Narrow" w:eastAsia="Arial" w:hAnsi="Arial Narrow" w:cs="Arial"/>
        </w:rPr>
        <w:t xml:space="preserve">organizacija </w:t>
      </w:r>
      <w:r w:rsidR="00101F4B" w:rsidRPr="00FE6A10">
        <w:rPr>
          <w:rFonts w:ascii="Arial Narrow" w:eastAsia="Arial" w:hAnsi="Arial Narrow" w:cs="Arial"/>
        </w:rPr>
        <w:t xml:space="preserve">programa koji potiču mobilnost i </w:t>
      </w:r>
      <w:r w:rsidRPr="00FE6A10">
        <w:rPr>
          <w:rFonts w:ascii="Arial Narrow" w:eastAsia="Arial" w:hAnsi="Arial Narrow" w:cs="Arial"/>
        </w:rPr>
        <w:t>međugeneracijsku solidarnost,</w:t>
      </w:r>
    </w:p>
    <w:p w14:paraId="00000028" w14:textId="4D741A0D" w:rsidR="00AF4599" w:rsidRPr="00A364F7" w:rsidRDefault="00ED3622" w:rsidP="00FE6A10">
      <w:pPr>
        <w:widowControl w:val="0"/>
        <w:numPr>
          <w:ilvl w:val="0"/>
          <w:numId w:val="5"/>
        </w:numPr>
        <w:spacing w:after="0" w:line="240" w:lineRule="auto"/>
        <w:jc w:val="both"/>
        <w:rPr>
          <w:rFonts w:ascii="Arial Narrow" w:hAnsi="Arial Narrow"/>
        </w:rPr>
      </w:pPr>
      <w:r w:rsidRPr="00FE6A10">
        <w:rPr>
          <w:rFonts w:ascii="Arial Narrow" w:eastAsia="Arial" w:hAnsi="Arial Narrow" w:cs="Arial"/>
        </w:rPr>
        <w:t>organizacija i provedba rezidencija</w:t>
      </w:r>
      <w:r w:rsidR="006F636D">
        <w:rPr>
          <w:rFonts w:ascii="Arial Narrow" w:eastAsia="Arial" w:hAnsi="Arial Narrow" w:cs="Arial"/>
        </w:rPr>
        <w:t xml:space="preserve"> povezanih s djelatnostima, aktivnostima i programima </w:t>
      </w:r>
      <w:r w:rsidR="00FE6A10">
        <w:rPr>
          <w:rFonts w:ascii="Arial Narrow" w:eastAsia="Arial" w:hAnsi="Arial Narrow" w:cs="Arial"/>
        </w:rPr>
        <w:t xml:space="preserve">iz </w:t>
      </w:r>
      <w:r w:rsidR="006F636D">
        <w:rPr>
          <w:rFonts w:ascii="Arial Narrow" w:eastAsia="Arial" w:hAnsi="Arial Narrow" w:cs="Arial"/>
        </w:rPr>
        <w:t xml:space="preserve">čl. 3. </w:t>
      </w:r>
      <w:r w:rsidR="00FE6A10" w:rsidRPr="00FE6A10">
        <w:rPr>
          <w:rFonts w:ascii="Arial Narrow" w:eastAsia="Arial" w:hAnsi="Arial Narrow" w:cs="Arial"/>
        </w:rPr>
        <w:t>ove Odluke</w:t>
      </w:r>
      <w:r w:rsidR="00A364F7">
        <w:rPr>
          <w:rFonts w:ascii="Arial Narrow" w:hAnsi="Arial Narrow"/>
        </w:rPr>
        <w:t xml:space="preserve"> </w:t>
      </w:r>
      <w:r w:rsidR="00FE6A10" w:rsidRPr="00A364F7">
        <w:rPr>
          <w:rFonts w:ascii="Arial Narrow" w:hAnsi="Arial Narrow"/>
        </w:rPr>
        <w:t>koji se odvijaju u samom Centru</w:t>
      </w:r>
    </w:p>
    <w:p w14:paraId="00000029" w14:textId="77777777" w:rsidR="00AF4599" w:rsidRPr="00FE6A10" w:rsidRDefault="00ED3622">
      <w:pPr>
        <w:widowControl w:val="0"/>
        <w:numPr>
          <w:ilvl w:val="0"/>
          <w:numId w:val="5"/>
        </w:numPr>
        <w:spacing w:after="0" w:line="240" w:lineRule="auto"/>
        <w:jc w:val="both"/>
        <w:rPr>
          <w:rFonts w:ascii="Arial Narrow" w:hAnsi="Arial Narrow"/>
        </w:rPr>
      </w:pPr>
      <w:r w:rsidRPr="00FE6A10">
        <w:rPr>
          <w:rFonts w:ascii="Arial Narrow" w:eastAsia="Arial" w:hAnsi="Arial Narrow" w:cs="Arial"/>
        </w:rPr>
        <w:t>omogućavanje korištenja prostora i opreme za produkciju i provedbu programa organizacija kulture te ostalih programa (kongresi, konferencije i sl.)</w:t>
      </w:r>
    </w:p>
    <w:p w14:paraId="56FA3E69" w14:textId="77777777" w:rsidR="00A364F7" w:rsidRPr="00FE6A10" w:rsidRDefault="00ED3622" w:rsidP="00A364F7">
      <w:pPr>
        <w:widowControl w:val="0"/>
        <w:numPr>
          <w:ilvl w:val="0"/>
          <w:numId w:val="5"/>
        </w:numPr>
        <w:spacing w:after="0" w:line="240" w:lineRule="auto"/>
        <w:jc w:val="both"/>
        <w:rPr>
          <w:rFonts w:ascii="Arial Narrow" w:hAnsi="Arial Narrow"/>
        </w:rPr>
      </w:pPr>
      <w:r w:rsidRPr="00A364F7">
        <w:rPr>
          <w:rFonts w:ascii="Arial Narrow" w:eastAsia="Arial" w:hAnsi="Arial Narrow" w:cs="Arial"/>
        </w:rPr>
        <w:t xml:space="preserve">koordinacija i organizacija gostovanja domaćih i stranih </w:t>
      </w:r>
      <w:r w:rsidR="00A364F7" w:rsidRPr="00A364F7">
        <w:rPr>
          <w:rFonts w:ascii="Arial Narrow" w:eastAsia="Arial" w:hAnsi="Arial Narrow" w:cs="Arial"/>
        </w:rPr>
        <w:t>sudionika koji provode</w:t>
      </w:r>
      <w:r w:rsidRPr="00A364F7">
        <w:rPr>
          <w:rFonts w:ascii="Arial Narrow" w:eastAsia="Arial" w:hAnsi="Arial Narrow" w:cs="Arial"/>
        </w:rPr>
        <w:t xml:space="preserve"> </w:t>
      </w:r>
      <w:r w:rsidR="00A364F7" w:rsidRPr="00FE6A10">
        <w:rPr>
          <w:rFonts w:ascii="Arial Narrow" w:eastAsia="Arial" w:hAnsi="Arial Narrow" w:cs="Arial"/>
        </w:rPr>
        <w:t>aktivnosti i programe iz čl. 3. ove Odluke</w:t>
      </w:r>
    </w:p>
    <w:p w14:paraId="0000002B" w14:textId="7EE224FE" w:rsidR="00AF4599" w:rsidRPr="00A364F7" w:rsidRDefault="00A364F7" w:rsidP="00A364F7">
      <w:pPr>
        <w:widowControl w:val="0"/>
        <w:numPr>
          <w:ilvl w:val="0"/>
          <w:numId w:val="5"/>
        </w:numPr>
        <w:spacing w:after="0" w:line="240" w:lineRule="auto"/>
        <w:jc w:val="both"/>
        <w:rPr>
          <w:rFonts w:ascii="Arial Narrow" w:hAnsi="Arial Narrow"/>
        </w:rPr>
      </w:pPr>
      <w:r>
        <w:rPr>
          <w:rFonts w:ascii="Arial Narrow" w:eastAsia="Arial" w:hAnsi="Arial Narrow" w:cs="Arial"/>
        </w:rPr>
        <w:t xml:space="preserve">volonterski angažman, </w:t>
      </w:r>
      <w:r w:rsidR="00ED3622" w:rsidRPr="00A364F7">
        <w:rPr>
          <w:rFonts w:ascii="Arial Narrow" w:eastAsia="Arial" w:hAnsi="Arial Narrow" w:cs="Arial"/>
        </w:rPr>
        <w:t>posebice mladih</w:t>
      </w:r>
    </w:p>
    <w:p w14:paraId="0000002C" w14:textId="67F45F16" w:rsidR="00AF4599" w:rsidRPr="00FE6A10" w:rsidRDefault="00ED3622">
      <w:pPr>
        <w:widowControl w:val="0"/>
        <w:numPr>
          <w:ilvl w:val="0"/>
          <w:numId w:val="5"/>
        </w:numPr>
        <w:spacing w:after="0" w:line="240" w:lineRule="auto"/>
        <w:jc w:val="both"/>
        <w:rPr>
          <w:rFonts w:ascii="Arial Narrow" w:hAnsi="Arial Narrow"/>
        </w:rPr>
      </w:pPr>
      <w:r w:rsidRPr="00FE6A10">
        <w:rPr>
          <w:rFonts w:ascii="Arial Narrow" w:eastAsia="Arial" w:hAnsi="Arial Narrow" w:cs="Arial"/>
        </w:rPr>
        <w:t>druge djelatnosti koje se u manjem opsegu ili uobičajeno obavljaju uz naveden</w:t>
      </w:r>
      <w:r w:rsidR="00A364F7">
        <w:rPr>
          <w:rFonts w:ascii="Arial Narrow" w:eastAsia="Arial" w:hAnsi="Arial Narrow" w:cs="Arial"/>
        </w:rPr>
        <w:t>e</w:t>
      </w:r>
      <w:r w:rsidRPr="00FE6A10">
        <w:rPr>
          <w:rFonts w:ascii="Arial Narrow" w:eastAsia="Arial" w:hAnsi="Arial Narrow" w:cs="Arial"/>
        </w:rPr>
        <w:t xml:space="preserve"> djelatnost</w:t>
      </w:r>
      <w:r w:rsidR="00A364F7">
        <w:rPr>
          <w:rFonts w:ascii="Arial Narrow" w:eastAsia="Arial" w:hAnsi="Arial Narrow" w:cs="Arial"/>
        </w:rPr>
        <w:t>i</w:t>
      </w:r>
      <w:r w:rsidRPr="00FE6A10">
        <w:rPr>
          <w:rFonts w:ascii="Arial Narrow" w:eastAsia="Arial" w:hAnsi="Arial Narrow" w:cs="Arial"/>
        </w:rPr>
        <w:t>.</w:t>
      </w:r>
    </w:p>
    <w:p w14:paraId="0000002D" w14:textId="77777777" w:rsidR="00AF4599" w:rsidRPr="00FE6A10" w:rsidRDefault="00AF4599">
      <w:pPr>
        <w:widowControl w:val="0"/>
        <w:spacing w:after="0" w:line="240" w:lineRule="auto"/>
        <w:jc w:val="both"/>
        <w:rPr>
          <w:rFonts w:ascii="Arial Narrow" w:eastAsia="Arial" w:hAnsi="Arial Narrow" w:cs="Arial"/>
        </w:rPr>
      </w:pPr>
    </w:p>
    <w:p w14:paraId="0000002E" w14:textId="77777777" w:rsidR="00AF4599" w:rsidRPr="00FE6A10" w:rsidRDefault="00ED3622">
      <w:pPr>
        <w:jc w:val="center"/>
        <w:rPr>
          <w:rFonts w:ascii="Arial Narrow" w:eastAsia="Arial" w:hAnsi="Arial Narrow" w:cs="Arial"/>
          <w:b/>
        </w:rPr>
      </w:pPr>
      <w:r w:rsidRPr="00FE6A10">
        <w:rPr>
          <w:rFonts w:ascii="Arial Narrow" w:eastAsia="Arial" w:hAnsi="Arial Narrow" w:cs="Arial"/>
          <w:b/>
        </w:rPr>
        <w:t>Članak 5.</w:t>
      </w:r>
    </w:p>
    <w:p w14:paraId="0000002F" w14:textId="77777777" w:rsidR="00AF4599" w:rsidRPr="00FE6A10" w:rsidRDefault="00ED3622">
      <w:pPr>
        <w:widowControl w:val="0"/>
        <w:spacing w:after="0" w:line="240" w:lineRule="auto"/>
        <w:ind w:firstLine="708"/>
        <w:jc w:val="both"/>
        <w:rPr>
          <w:rFonts w:ascii="Arial Narrow" w:eastAsia="Arial" w:hAnsi="Arial Narrow" w:cs="Arial"/>
        </w:rPr>
      </w:pPr>
      <w:r w:rsidRPr="00FE6A10">
        <w:rPr>
          <w:rFonts w:ascii="Arial Narrow" w:eastAsia="Arial" w:hAnsi="Arial Narrow" w:cs="Arial"/>
        </w:rPr>
        <w:t>Sredstva za početak rada i poslovanje Centra osiguravaju se u Proračunu Grada Zadra te iz drugih izvora u skladu sa važećim zakonskim odredbama.</w:t>
      </w:r>
    </w:p>
    <w:p w14:paraId="00000030" w14:textId="77777777" w:rsidR="00AF4599" w:rsidRDefault="00AF4599">
      <w:pPr>
        <w:rPr>
          <w:rFonts w:ascii="Arial Narrow" w:eastAsia="Arial" w:hAnsi="Arial Narrow" w:cs="Arial"/>
        </w:rPr>
      </w:pPr>
    </w:p>
    <w:p w14:paraId="7140F855" w14:textId="77777777" w:rsidR="00FE6A10" w:rsidRPr="00FE6A10" w:rsidRDefault="00FE6A10">
      <w:pPr>
        <w:rPr>
          <w:rFonts w:ascii="Arial Narrow" w:eastAsia="Arial" w:hAnsi="Arial Narrow" w:cs="Arial"/>
        </w:rPr>
      </w:pPr>
    </w:p>
    <w:p w14:paraId="00000031" w14:textId="77777777" w:rsidR="00AF4599" w:rsidRPr="00FE6A10" w:rsidRDefault="00ED3622">
      <w:pPr>
        <w:numPr>
          <w:ilvl w:val="0"/>
          <w:numId w:val="2"/>
        </w:numPr>
        <w:pBdr>
          <w:top w:val="nil"/>
          <w:left w:val="nil"/>
          <w:bottom w:val="nil"/>
          <w:right w:val="nil"/>
          <w:between w:val="nil"/>
        </w:pBdr>
        <w:rPr>
          <w:rFonts w:ascii="Arial Narrow" w:eastAsia="Arial" w:hAnsi="Arial Narrow" w:cs="Arial"/>
          <w:b/>
          <w:color w:val="000000"/>
        </w:rPr>
      </w:pPr>
      <w:r w:rsidRPr="00FE6A10">
        <w:rPr>
          <w:rFonts w:ascii="Arial Narrow" w:eastAsia="Arial" w:hAnsi="Arial Narrow" w:cs="Arial"/>
          <w:b/>
          <w:color w:val="000000"/>
        </w:rPr>
        <w:t>KORISNICI</w:t>
      </w:r>
    </w:p>
    <w:p w14:paraId="00000032" w14:textId="77777777" w:rsidR="00AF4599" w:rsidRPr="00FE6A10" w:rsidRDefault="00ED3622">
      <w:pPr>
        <w:pBdr>
          <w:top w:val="nil"/>
          <w:left w:val="nil"/>
          <w:bottom w:val="nil"/>
          <w:right w:val="nil"/>
          <w:between w:val="nil"/>
        </w:pBdr>
        <w:spacing w:after="0" w:line="240" w:lineRule="auto"/>
        <w:jc w:val="center"/>
        <w:rPr>
          <w:rFonts w:ascii="Arial Narrow" w:eastAsia="Arial" w:hAnsi="Arial Narrow" w:cs="Arial"/>
          <w:b/>
          <w:color w:val="000000"/>
        </w:rPr>
      </w:pPr>
      <w:r w:rsidRPr="00FE6A10">
        <w:rPr>
          <w:rFonts w:ascii="Arial Narrow" w:eastAsia="Arial" w:hAnsi="Arial Narrow" w:cs="Arial"/>
          <w:b/>
          <w:color w:val="000000"/>
        </w:rPr>
        <w:t xml:space="preserve">Članak 6. </w:t>
      </w:r>
    </w:p>
    <w:p w14:paraId="00000033" w14:textId="77777777" w:rsidR="00AF4599" w:rsidRPr="00FE6A10" w:rsidRDefault="00AF4599">
      <w:pPr>
        <w:pBdr>
          <w:top w:val="nil"/>
          <w:left w:val="nil"/>
          <w:bottom w:val="nil"/>
          <w:right w:val="nil"/>
          <w:between w:val="nil"/>
        </w:pBdr>
        <w:spacing w:after="0" w:line="240" w:lineRule="auto"/>
        <w:rPr>
          <w:rFonts w:ascii="Arial Narrow" w:eastAsia="Arial" w:hAnsi="Arial Narrow" w:cs="Arial"/>
          <w:b/>
          <w:color w:val="000000"/>
          <w:highlight w:val="yellow"/>
        </w:rPr>
      </w:pPr>
    </w:p>
    <w:p w14:paraId="00000034" w14:textId="77777777" w:rsidR="00AF4599" w:rsidRPr="00FE6A10" w:rsidRDefault="00ED3622">
      <w:pPr>
        <w:pBdr>
          <w:top w:val="nil"/>
          <w:left w:val="nil"/>
          <w:bottom w:val="nil"/>
          <w:right w:val="nil"/>
          <w:between w:val="nil"/>
        </w:pBdr>
        <w:spacing w:after="0" w:line="240" w:lineRule="auto"/>
        <w:rPr>
          <w:rFonts w:ascii="Arial Narrow" w:eastAsia="Arial" w:hAnsi="Arial Narrow" w:cs="Arial"/>
          <w:color w:val="000000"/>
        </w:rPr>
      </w:pPr>
      <w:r w:rsidRPr="00FE6A10">
        <w:rPr>
          <w:rFonts w:ascii="Arial Narrow" w:eastAsia="Arial" w:hAnsi="Arial Narrow" w:cs="Arial"/>
          <w:b/>
          <w:color w:val="000000"/>
        </w:rPr>
        <w:tab/>
      </w:r>
      <w:r w:rsidRPr="00FE6A10">
        <w:rPr>
          <w:rFonts w:ascii="Arial Narrow" w:eastAsia="Arial" w:hAnsi="Arial Narrow" w:cs="Arial"/>
          <w:color w:val="000000"/>
        </w:rPr>
        <w:t xml:space="preserve">Prihvatljivi prijavitelji na javni natječaj za dodjelu prostora kao i za neposrednu dodjelu prostora na korištenje u Centru su udruge i umjetničke organizacije. </w:t>
      </w:r>
    </w:p>
    <w:p w14:paraId="00000035" w14:textId="77777777" w:rsidR="00AF4599" w:rsidRDefault="00AF4599">
      <w:pPr>
        <w:pBdr>
          <w:top w:val="nil"/>
          <w:left w:val="nil"/>
          <w:bottom w:val="nil"/>
          <w:right w:val="nil"/>
          <w:between w:val="nil"/>
        </w:pBdr>
        <w:spacing w:after="0" w:line="240" w:lineRule="auto"/>
        <w:rPr>
          <w:rFonts w:ascii="Arial" w:eastAsia="Arial" w:hAnsi="Arial" w:cs="Arial"/>
          <w:color w:val="000000"/>
        </w:rPr>
      </w:pPr>
    </w:p>
    <w:p w14:paraId="00000036" w14:textId="77777777" w:rsidR="00AF4599" w:rsidRPr="00FE6A10" w:rsidRDefault="00AF4599">
      <w:pPr>
        <w:rPr>
          <w:rFonts w:ascii="Arial Narrow" w:eastAsia="Arial" w:hAnsi="Arial Narrow" w:cs="Arial"/>
          <w:b/>
        </w:rPr>
      </w:pPr>
    </w:p>
    <w:p w14:paraId="00000037" w14:textId="67BA243F" w:rsidR="00AF4599" w:rsidRPr="00FE6A10" w:rsidRDefault="00ED3622">
      <w:pPr>
        <w:numPr>
          <w:ilvl w:val="0"/>
          <w:numId w:val="2"/>
        </w:numPr>
        <w:pBdr>
          <w:top w:val="nil"/>
          <w:left w:val="nil"/>
          <w:bottom w:val="nil"/>
          <w:right w:val="nil"/>
          <w:between w:val="nil"/>
        </w:pBdr>
        <w:rPr>
          <w:rFonts w:ascii="Arial Narrow" w:eastAsia="Arial" w:hAnsi="Arial Narrow" w:cs="Arial"/>
          <w:b/>
          <w:color w:val="000000"/>
        </w:rPr>
      </w:pPr>
      <w:r w:rsidRPr="00FE6A10">
        <w:rPr>
          <w:rFonts w:ascii="Arial Narrow" w:eastAsia="Arial" w:hAnsi="Arial Narrow" w:cs="Arial"/>
          <w:b/>
          <w:color w:val="000000"/>
        </w:rPr>
        <w:t xml:space="preserve">MODELI KORIŠTENJA PROSTORIJA ZA RAD U </w:t>
      </w:r>
      <w:r w:rsidR="002533BD">
        <w:rPr>
          <w:rFonts w:ascii="Arial Narrow" w:eastAsia="Arial" w:hAnsi="Arial Narrow" w:cs="Arial"/>
          <w:b/>
          <w:color w:val="000000"/>
        </w:rPr>
        <w:t>„</w:t>
      </w:r>
      <w:r w:rsidRPr="00FE6A10">
        <w:rPr>
          <w:rFonts w:ascii="Arial Narrow" w:eastAsia="Arial" w:hAnsi="Arial Narrow" w:cs="Arial"/>
          <w:b/>
          <w:color w:val="000000"/>
        </w:rPr>
        <w:t>CENTRU ZA MLADE</w:t>
      </w:r>
      <w:r w:rsidR="002533BD">
        <w:rPr>
          <w:rFonts w:ascii="Arial Narrow" w:eastAsia="Arial" w:hAnsi="Arial Narrow" w:cs="Arial"/>
          <w:b/>
          <w:color w:val="000000"/>
        </w:rPr>
        <w:t>“</w:t>
      </w:r>
      <w:r w:rsidRPr="00FE6A10">
        <w:rPr>
          <w:rFonts w:ascii="Arial Narrow" w:eastAsia="Arial" w:hAnsi="Arial Narrow" w:cs="Arial"/>
          <w:b/>
          <w:color w:val="000000"/>
        </w:rPr>
        <w:t xml:space="preserve"> </w:t>
      </w:r>
    </w:p>
    <w:p w14:paraId="00000038" w14:textId="77777777" w:rsidR="00AF4599" w:rsidRPr="00FE6A10" w:rsidRDefault="00ED3622">
      <w:pPr>
        <w:jc w:val="center"/>
        <w:rPr>
          <w:rFonts w:ascii="Arial Narrow" w:eastAsia="Arial" w:hAnsi="Arial Narrow" w:cs="Arial"/>
          <w:b/>
        </w:rPr>
      </w:pPr>
      <w:r w:rsidRPr="00FE6A10">
        <w:rPr>
          <w:rFonts w:ascii="Arial Narrow" w:eastAsia="Arial" w:hAnsi="Arial Narrow" w:cs="Arial"/>
          <w:b/>
        </w:rPr>
        <w:t>Članak 7.</w:t>
      </w:r>
    </w:p>
    <w:p w14:paraId="2316B8BB" w14:textId="77777777" w:rsidR="00A030D5" w:rsidRDefault="00ED3622" w:rsidP="00A030D5">
      <w:pPr>
        <w:ind w:left="360" w:firstLine="348"/>
        <w:jc w:val="both"/>
        <w:rPr>
          <w:rFonts w:ascii="Arial Narrow" w:eastAsia="Arial" w:hAnsi="Arial Narrow" w:cs="Arial"/>
        </w:rPr>
      </w:pPr>
      <w:r w:rsidRPr="00FE6A10">
        <w:rPr>
          <w:rFonts w:ascii="Arial Narrow" w:eastAsia="Arial" w:hAnsi="Arial Narrow" w:cs="Arial"/>
        </w:rPr>
        <w:t>Modeli korištenja prostorija u Centru za mlade su:</w:t>
      </w:r>
    </w:p>
    <w:p w14:paraId="0000003A" w14:textId="71C4BD8B" w:rsidR="00AF4599" w:rsidRPr="00A030D5" w:rsidRDefault="00ED3622" w:rsidP="00A030D5">
      <w:pPr>
        <w:pStyle w:val="Odlomakpopisa"/>
        <w:numPr>
          <w:ilvl w:val="0"/>
          <w:numId w:val="3"/>
        </w:numPr>
        <w:jc w:val="both"/>
        <w:rPr>
          <w:rFonts w:ascii="Arial Narrow" w:eastAsia="Arial" w:hAnsi="Arial Narrow" w:cs="Arial"/>
        </w:rPr>
      </w:pPr>
      <w:r w:rsidRPr="00A030D5">
        <w:rPr>
          <w:rFonts w:ascii="Arial Narrow" w:eastAsia="Arial" w:hAnsi="Arial Narrow" w:cs="Arial"/>
          <w:b/>
          <w:color w:val="000000"/>
        </w:rPr>
        <w:t>javni natječaj za uredske prostorije</w:t>
      </w:r>
      <w:r w:rsidR="002769E2" w:rsidRPr="00A030D5">
        <w:rPr>
          <w:rFonts w:ascii="Arial Narrow" w:eastAsia="Arial" w:hAnsi="Arial Narrow" w:cs="Arial"/>
          <w:color w:val="000000"/>
        </w:rPr>
        <w:t xml:space="preserve"> (u prilogu na tlocrtu, 1. kat: ured br.1 površine 36</w:t>
      </w:r>
      <w:r w:rsidR="00056AA6" w:rsidRPr="00A030D5">
        <w:rPr>
          <w:rFonts w:ascii="Arial Narrow" w:eastAsia="Arial" w:hAnsi="Arial Narrow" w:cs="Arial"/>
          <w:color w:val="000000"/>
        </w:rPr>
        <w:t>,72 m2, ured br. 2, površine 36,</w:t>
      </w:r>
      <w:r w:rsidR="002769E2" w:rsidRPr="00A030D5">
        <w:rPr>
          <w:rFonts w:ascii="Arial Narrow" w:eastAsia="Arial" w:hAnsi="Arial Narrow" w:cs="Arial"/>
          <w:color w:val="000000"/>
        </w:rPr>
        <w:t>7</w:t>
      </w:r>
      <w:r w:rsidR="00056AA6" w:rsidRPr="00A030D5">
        <w:rPr>
          <w:rFonts w:ascii="Arial Narrow" w:eastAsia="Arial" w:hAnsi="Arial Narrow" w:cs="Arial"/>
          <w:color w:val="000000"/>
        </w:rPr>
        <w:t>2</w:t>
      </w:r>
      <w:r w:rsidR="002769E2" w:rsidRPr="00A030D5">
        <w:rPr>
          <w:rFonts w:ascii="Arial Narrow" w:eastAsia="Arial" w:hAnsi="Arial Narrow" w:cs="Arial"/>
          <w:color w:val="000000"/>
        </w:rPr>
        <w:t xml:space="preserve"> m2, ured br. 3. površine 36,72 m2, ured br. 4. površine 36,72 m2, ured br. 5 površine 36,72 m2, ured br. 6 površine 36,72 m2, ured br. 7 površine 36,72 m2, ured br. 8 površine 36,72 m2. </w:t>
      </w:r>
    </w:p>
    <w:p w14:paraId="18FAD5BE" w14:textId="789D0EBF" w:rsidR="002769E2" w:rsidRPr="005E714B" w:rsidRDefault="00ED3622">
      <w:pPr>
        <w:numPr>
          <w:ilvl w:val="0"/>
          <w:numId w:val="3"/>
        </w:numPr>
        <w:pBdr>
          <w:top w:val="nil"/>
          <w:left w:val="nil"/>
          <w:bottom w:val="nil"/>
          <w:right w:val="nil"/>
          <w:between w:val="nil"/>
        </w:pBdr>
        <w:spacing w:after="0"/>
        <w:jc w:val="both"/>
        <w:rPr>
          <w:rFonts w:ascii="Arial Narrow" w:hAnsi="Arial Narrow"/>
          <w:color w:val="000000"/>
        </w:rPr>
      </w:pPr>
      <w:r w:rsidRPr="00FE6A10">
        <w:rPr>
          <w:rFonts w:ascii="Arial Narrow" w:eastAsia="Arial" w:hAnsi="Arial Narrow" w:cs="Arial"/>
          <w:b/>
          <w:color w:val="000000"/>
        </w:rPr>
        <w:lastRenderedPageBreak/>
        <w:t>neposredna dodjela za terminsko korištenje</w:t>
      </w:r>
      <w:r w:rsidRPr="00FE6A10">
        <w:rPr>
          <w:rFonts w:ascii="Arial Narrow" w:eastAsia="Arial" w:hAnsi="Arial Narrow" w:cs="Arial"/>
          <w:color w:val="000000"/>
        </w:rPr>
        <w:t xml:space="preserve"> </w:t>
      </w:r>
      <w:r w:rsidRPr="00A364F7">
        <w:rPr>
          <w:rFonts w:ascii="Arial Narrow" w:eastAsia="Arial" w:hAnsi="Arial Narrow" w:cs="Arial"/>
          <w:b/>
          <w:color w:val="000000"/>
        </w:rPr>
        <w:t>prostorija (dvorana) u Centru</w:t>
      </w:r>
      <w:r w:rsidRPr="00FE6A10">
        <w:rPr>
          <w:rFonts w:ascii="Arial Narrow" w:eastAsia="Arial" w:hAnsi="Arial Narrow" w:cs="Arial"/>
          <w:color w:val="000000"/>
        </w:rPr>
        <w:t>, sukladno podnesenom zahtjevu i sukladno uvjetima određenim ovom Odlukom</w:t>
      </w:r>
      <w:r w:rsidR="002769E2" w:rsidRPr="00FE6A10">
        <w:rPr>
          <w:rFonts w:ascii="Arial Narrow" w:eastAsia="Arial" w:hAnsi="Arial Narrow" w:cs="Arial"/>
          <w:color w:val="000000"/>
        </w:rPr>
        <w:t xml:space="preserve"> (u prilogu na tlocrtu, prizemlje: </w:t>
      </w:r>
      <w:r w:rsidR="00A364F7">
        <w:rPr>
          <w:rFonts w:ascii="Arial Narrow" w:eastAsia="Arial" w:hAnsi="Arial Narrow" w:cs="Arial"/>
          <w:color w:val="000000"/>
        </w:rPr>
        <w:t>Dvorana br. 1 površine 87,67 m2</w:t>
      </w:r>
      <w:r w:rsidR="00A030D5">
        <w:rPr>
          <w:rFonts w:ascii="Arial Narrow" w:eastAsia="Arial" w:hAnsi="Arial Narrow" w:cs="Arial"/>
          <w:color w:val="000000"/>
        </w:rPr>
        <w:t xml:space="preserve"> sa sportskim podom,</w:t>
      </w:r>
      <w:r w:rsidR="00A364F7">
        <w:rPr>
          <w:rFonts w:ascii="Arial Narrow" w:eastAsia="Arial" w:hAnsi="Arial Narrow" w:cs="Arial"/>
          <w:color w:val="000000"/>
        </w:rPr>
        <w:t xml:space="preserve"> s garderobom površine 15,09 m2 i kupaonicom 8,80 m2</w:t>
      </w:r>
      <w:r w:rsidR="00A030D5">
        <w:rPr>
          <w:rFonts w:ascii="Arial Narrow" w:eastAsia="Arial" w:hAnsi="Arial Narrow" w:cs="Arial"/>
          <w:color w:val="000000"/>
        </w:rPr>
        <w:t xml:space="preserve">; </w:t>
      </w:r>
      <w:r w:rsidR="00A030D5" w:rsidRPr="00FE6A10">
        <w:rPr>
          <w:rFonts w:ascii="Arial Narrow" w:eastAsia="Arial" w:hAnsi="Arial Narrow" w:cs="Arial"/>
          <w:color w:val="000000"/>
        </w:rPr>
        <w:t xml:space="preserve">Dvorana </w:t>
      </w:r>
      <w:r w:rsidR="002769E2" w:rsidRPr="00FE6A10">
        <w:rPr>
          <w:rFonts w:ascii="Arial Narrow" w:eastAsia="Arial" w:hAnsi="Arial Narrow" w:cs="Arial"/>
          <w:color w:val="000000"/>
        </w:rPr>
        <w:t xml:space="preserve">br. 2 površine 138,94 </w:t>
      </w:r>
      <w:r w:rsidR="00A364F7">
        <w:rPr>
          <w:rFonts w:ascii="Arial Narrow" w:eastAsia="Arial" w:hAnsi="Arial Narrow" w:cs="Arial"/>
          <w:color w:val="000000"/>
        </w:rPr>
        <w:t>m2</w:t>
      </w:r>
      <w:r w:rsidR="00A030D5">
        <w:rPr>
          <w:rFonts w:ascii="Arial Narrow" w:eastAsia="Arial" w:hAnsi="Arial Narrow" w:cs="Arial"/>
          <w:color w:val="000000"/>
        </w:rPr>
        <w:t xml:space="preserve"> sa sportskim podom,</w:t>
      </w:r>
      <w:r w:rsidR="00A364F7">
        <w:rPr>
          <w:rFonts w:ascii="Arial Narrow" w:eastAsia="Arial" w:hAnsi="Arial Narrow" w:cs="Arial"/>
          <w:color w:val="000000"/>
        </w:rPr>
        <w:t xml:space="preserve"> s garderobama površine 14,96 m2 i 15,10 m2 i kupaonicama 8,63 m2 i 8,40 m2</w:t>
      </w:r>
      <w:r w:rsidR="00A030D5">
        <w:rPr>
          <w:rFonts w:ascii="Arial Narrow" w:eastAsia="Arial" w:hAnsi="Arial Narrow" w:cs="Arial"/>
          <w:color w:val="000000"/>
        </w:rPr>
        <w:t xml:space="preserve">; </w:t>
      </w:r>
      <w:r w:rsidR="002769E2" w:rsidRPr="00FE6A10">
        <w:rPr>
          <w:rFonts w:ascii="Arial Narrow" w:eastAsia="Arial" w:hAnsi="Arial Narrow" w:cs="Arial"/>
          <w:color w:val="000000"/>
        </w:rPr>
        <w:t xml:space="preserve">1. kat; Dvorana br. 4 površine 31,32 m2, </w:t>
      </w:r>
      <w:r w:rsidR="00A030D5" w:rsidRPr="00FE6A10">
        <w:rPr>
          <w:rFonts w:ascii="Arial Narrow" w:eastAsia="Arial" w:hAnsi="Arial Narrow" w:cs="Arial"/>
          <w:color w:val="000000"/>
        </w:rPr>
        <w:t xml:space="preserve">Dvorana </w:t>
      </w:r>
      <w:r w:rsidR="002769E2" w:rsidRPr="00FE6A10">
        <w:rPr>
          <w:rFonts w:ascii="Arial Narrow" w:eastAsia="Arial" w:hAnsi="Arial Narrow" w:cs="Arial"/>
          <w:color w:val="000000"/>
        </w:rPr>
        <w:t xml:space="preserve">br. 5 površine 62,92 m2, </w:t>
      </w:r>
      <w:r w:rsidR="00A030D5" w:rsidRPr="00FE6A10">
        <w:rPr>
          <w:rFonts w:ascii="Arial Narrow" w:eastAsia="Arial" w:hAnsi="Arial Narrow" w:cs="Arial"/>
          <w:color w:val="000000"/>
        </w:rPr>
        <w:t xml:space="preserve">Dvorana </w:t>
      </w:r>
      <w:r w:rsidR="002769E2" w:rsidRPr="00FE6A10">
        <w:rPr>
          <w:rFonts w:ascii="Arial Narrow" w:eastAsia="Arial" w:hAnsi="Arial Narrow" w:cs="Arial"/>
          <w:color w:val="000000"/>
        </w:rPr>
        <w:t xml:space="preserve">br. 6 površine 95,53 m2, </w:t>
      </w:r>
      <w:r w:rsidR="00A030D5" w:rsidRPr="00FE6A10">
        <w:rPr>
          <w:rFonts w:ascii="Arial Narrow" w:eastAsia="Arial" w:hAnsi="Arial Narrow" w:cs="Arial"/>
          <w:color w:val="000000"/>
        </w:rPr>
        <w:t xml:space="preserve">Dvorana </w:t>
      </w:r>
      <w:r w:rsidR="002769E2" w:rsidRPr="00FE6A10">
        <w:rPr>
          <w:rFonts w:ascii="Arial Narrow" w:eastAsia="Arial" w:hAnsi="Arial Narrow" w:cs="Arial"/>
          <w:color w:val="000000"/>
        </w:rPr>
        <w:t xml:space="preserve">br. 7 površine 64,05 m2, </w:t>
      </w:r>
      <w:r w:rsidR="00A030D5" w:rsidRPr="00FE6A10">
        <w:rPr>
          <w:rFonts w:ascii="Arial Narrow" w:eastAsia="Arial" w:hAnsi="Arial Narrow" w:cs="Arial"/>
          <w:color w:val="000000"/>
        </w:rPr>
        <w:t xml:space="preserve">Mala </w:t>
      </w:r>
      <w:r w:rsidR="002769E2" w:rsidRPr="00FE6A10">
        <w:rPr>
          <w:rFonts w:ascii="Arial Narrow" w:eastAsia="Arial" w:hAnsi="Arial Narrow" w:cs="Arial"/>
          <w:color w:val="000000"/>
        </w:rPr>
        <w:t xml:space="preserve">scena površine 136,71 m2, </w:t>
      </w:r>
      <w:r w:rsidR="00A030D5" w:rsidRPr="00FE6A10">
        <w:rPr>
          <w:rFonts w:ascii="Arial Narrow" w:eastAsia="Arial" w:hAnsi="Arial Narrow" w:cs="Arial"/>
          <w:color w:val="000000"/>
        </w:rPr>
        <w:t xml:space="preserve">Dvorana </w:t>
      </w:r>
      <w:r w:rsidR="002769E2" w:rsidRPr="00FE6A10">
        <w:rPr>
          <w:rFonts w:ascii="Arial Narrow" w:eastAsia="Arial" w:hAnsi="Arial Narrow" w:cs="Arial"/>
          <w:color w:val="000000"/>
        </w:rPr>
        <w:t>br. 8 površine 74,56 m2.</w:t>
      </w:r>
    </w:p>
    <w:p w14:paraId="0A7A7402" w14:textId="77777777" w:rsidR="005E714B" w:rsidRPr="00FE6A10" w:rsidRDefault="005E714B" w:rsidP="005E714B">
      <w:pPr>
        <w:pBdr>
          <w:top w:val="nil"/>
          <w:left w:val="nil"/>
          <w:bottom w:val="nil"/>
          <w:right w:val="nil"/>
          <w:between w:val="nil"/>
        </w:pBdr>
        <w:spacing w:after="0"/>
        <w:ind w:left="1068"/>
        <w:jc w:val="both"/>
        <w:rPr>
          <w:rFonts w:ascii="Arial Narrow" w:hAnsi="Arial Narrow"/>
          <w:color w:val="000000"/>
        </w:rPr>
      </w:pPr>
    </w:p>
    <w:p w14:paraId="0000003B" w14:textId="1F544D71" w:rsidR="00AF4599" w:rsidRPr="00FE6A10" w:rsidRDefault="002769E2">
      <w:pPr>
        <w:numPr>
          <w:ilvl w:val="0"/>
          <w:numId w:val="3"/>
        </w:numPr>
        <w:pBdr>
          <w:top w:val="nil"/>
          <w:left w:val="nil"/>
          <w:bottom w:val="nil"/>
          <w:right w:val="nil"/>
          <w:between w:val="nil"/>
        </w:pBdr>
        <w:spacing w:after="0"/>
        <w:jc w:val="both"/>
        <w:rPr>
          <w:rFonts w:ascii="Arial Narrow" w:hAnsi="Arial Narrow"/>
          <w:color w:val="000000"/>
        </w:rPr>
      </w:pPr>
      <w:r w:rsidRPr="00FE6A10">
        <w:rPr>
          <w:rFonts w:ascii="Arial Narrow" w:eastAsia="Arial" w:hAnsi="Arial Narrow" w:cs="Arial"/>
          <w:b/>
          <w:color w:val="000000"/>
        </w:rPr>
        <w:t>dnevn</w:t>
      </w:r>
      <w:r w:rsidR="00A030D5">
        <w:rPr>
          <w:rFonts w:ascii="Arial Narrow" w:eastAsia="Arial" w:hAnsi="Arial Narrow" w:cs="Arial"/>
          <w:b/>
          <w:color w:val="000000"/>
        </w:rPr>
        <w:t>o</w:t>
      </w:r>
      <w:r w:rsidRPr="00FE6A10">
        <w:rPr>
          <w:rFonts w:ascii="Arial Narrow" w:eastAsia="Arial" w:hAnsi="Arial Narrow" w:cs="Arial"/>
          <w:b/>
          <w:color w:val="000000"/>
        </w:rPr>
        <w:t xml:space="preserve"> </w:t>
      </w:r>
      <w:r w:rsidRPr="00FB6DD6">
        <w:rPr>
          <w:rFonts w:ascii="Arial Narrow" w:eastAsia="Arial" w:hAnsi="Arial Narrow" w:cs="Arial"/>
          <w:b/>
          <w:color w:val="000000"/>
        </w:rPr>
        <w:t>korištenj</w:t>
      </w:r>
      <w:r w:rsidR="00A030D5" w:rsidRPr="00FB6DD6">
        <w:rPr>
          <w:rFonts w:ascii="Arial Narrow" w:eastAsia="Arial" w:hAnsi="Arial Narrow" w:cs="Arial"/>
          <w:b/>
          <w:color w:val="000000"/>
        </w:rPr>
        <w:t>e</w:t>
      </w:r>
      <w:r w:rsidRPr="00FB6DD6">
        <w:rPr>
          <w:rFonts w:ascii="Arial Narrow" w:eastAsia="Arial" w:hAnsi="Arial Narrow" w:cs="Arial"/>
          <w:b/>
          <w:color w:val="000000"/>
        </w:rPr>
        <w:t xml:space="preserve"> </w:t>
      </w:r>
      <w:r w:rsidR="00FE6A10" w:rsidRPr="00FB6DD6">
        <w:rPr>
          <w:rFonts w:ascii="Arial Narrow" w:eastAsia="Arial" w:hAnsi="Arial Narrow" w:cs="Arial"/>
          <w:b/>
          <w:color w:val="000000"/>
        </w:rPr>
        <w:t xml:space="preserve">tzv. </w:t>
      </w:r>
      <w:proofErr w:type="spellStart"/>
      <w:r w:rsidRPr="00FB6DD6">
        <w:rPr>
          <w:rFonts w:ascii="Arial Narrow" w:eastAsia="Arial" w:hAnsi="Arial Narrow" w:cs="Arial"/>
          <w:b/>
          <w:color w:val="000000"/>
        </w:rPr>
        <w:t>co-working</w:t>
      </w:r>
      <w:proofErr w:type="spellEnd"/>
      <w:r w:rsidRPr="00FE6A10">
        <w:rPr>
          <w:rFonts w:ascii="Arial Narrow" w:eastAsia="Arial" w:hAnsi="Arial Narrow" w:cs="Arial"/>
          <w:color w:val="000000"/>
        </w:rPr>
        <w:t xml:space="preserve"> prostora </w:t>
      </w:r>
      <w:r w:rsidR="00FE6A10">
        <w:rPr>
          <w:rFonts w:ascii="Arial Narrow" w:eastAsia="Arial" w:hAnsi="Arial Narrow" w:cs="Arial"/>
          <w:color w:val="000000"/>
        </w:rPr>
        <w:t>na 1. katu,</w:t>
      </w:r>
      <w:r w:rsidRPr="00FE6A10">
        <w:rPr>
          <w:rFonts w:ascii="Arial Narrow" w:eastAsia="Arial" w:hAnsi="Arial Narrow" w:cs="Arial"/>
          <w:color w:val="000000"/>
        </w:rPr>
        <w:t xml:space="preserve"> </w:t>
      </w:r>
      <w:r w:rsidR="00651067" w:rsidRPr="00FE6A10">
        <w:rPr>
          <w:rFonts w:ascii="Arial Narrow" w:eastAsia="Arial" w:hAnsi="Arial Narrow" w:cs="Arial"/>
          <w:color w:val="000000"/>
        </w:rPr>
        <w:t xml:space="preserve">Dvorana </w:t>
      </w:r>
      <w:r w:rsidRPr="00FE6A10">
        <w:rPr>
          <w:rFonts w:ascii="Arial Narrow" w:eastAsia="Arial" w:hAnsi="Arial Narrow" w:cs="Arial"/>
          <w:color w:val="000000"/>
        </w:rPr>
        <w:t xml:space="preserve">br. 9 površine </w:t>
      </w:r>
      <w:r w:rsidR="00FE6A10">
        <w:rPr>
          <w:rFonts w:ascii="Arial Narrow" w:eastAsia="Arial" w:hAnsi="Arial Narrow" w:cs="Arial"/>
          <w:color w:val="000000"/>
        </w:rPr>
        <w:t>74,54 m2.</w:t>
      </w:r>
    </w:p>
    <w:p w14:paraId="0000003C" w14:textId="77777777" w:rsidR="00AF4599" w:rsidRPr="00FE6A10" w:rsidRDefault="00AF4599">
      <w:pPr>
        <w:pBdr>
          <w:top w:val="nil"/>
          <w:left w:val="nil"/>
          <w:bottom w:val="nil"/>
          <w:right w:val="nil"/>
          <w:between w:val="nil"/>
        </w:pBdr>
        <w:spacing w:after="0"/>
        <w:ind w:left="1068"/>
        <w:jc w:val="both"/>
        <w:rPr>
          <w:rFonts w:ascii="Arial Narrow" w:eastAsia="Arial" w:hAnsi="Arial Narrow" w:cs="Arial"/>
          <w:color w:val="000000"/>
        </w:rPr>
      </w:pPr>
    </w:p>
    <w:p w14:paraId="0000003D" w14:textId="77777777" w:rsidR="00AF4599" w:rsidRPr="00FE6A10" w:rsidRDefault="00AF4599">
      <w:pPr>
        <w:pBdr>
          <w:top w:val="nil"/>
          <w:left w:val="nil"/>
          <w:bottom w:val="nil"/>
          <w:right w:val="nil"/>
          <w:between w:val="nil"/>
        </w:pBdr>
        <w:spacing w:after="0"/>
        <w:ind w:left="1068"/>
        <w:jc w:val="both"/>
        <w:rPr>
          <w:rFonts w:ascii="Arial Narrow" w:eastAsia="Arial" w:hAnsi="Arial Narrow" w:cs="Arial"/>
          <w:color w:val="000000"/>
        </w:rPr>
      </w:pPr>
    </w:p>
    <w:p w14:paraId="0000003E" w14:textId="691E46FF" w:rsidR="00AF4599" w:rsidRPr="00FE6A10" w:rsidRDefault="005E714B" w:rsidP="005E714B">
      <w:pPr>
        <w:numPr>
          <w:ilvl w:val="0"/>
          <w:numId w:val="4"/>
        </w:numPr>
        <w:pBdr>
          <w:top w:val="nil"/>
          <w:left w:val="nil"/>
          <w:bottom w:val="nil"/>
          <w:right w:val="nil"/>
          <w:between w:val="nil"/>
        </w:pBdr>
        <w:rPr>
          <w:rFonts w:ascii="Arial Narrow" w:eastAsia="Arial" w:hAnsi="Arial Narrow" w:cs="Arial"/>
          <w:b/>
          <w:color w:val="000000"/>
        </w:rPr>
      </w:pPr>
      <w:r w:rsidRPr="00FE6A10">
        <w:rPr>
          <w:rFonts w:ascii="Arial Narrow" w:eastAsia="Arial" w:hAnsi="Arial Narrow" w:cs="Arial"/>
          <w:b/>
          <w:color w:val="000000"/>
        </w:rPr>
        <w:t>Javni natječaj</w:t>
      </w:r>
      <w:r>
        <w:rPr>
          <w:rFonts w:ascii="Arial Narrow" w:eastAsia="Arial" w:hAnsi="Arial Narrow" w:cs="Arial"/>
          <w:b/>
          <w:color w:val="000000"/>
        </w:rPr>
        <w:t xml:space="preserve"> za uredske prostorije</w:t>
      </w:r>
    </w:p>
    <w:p w14:paraId="0000003F" w14:textId="77777777" w:rsidR="00AF4599" w:rsidRPr="00FE6A10" w:rsidRDefault="00ED3622">
      <w:pPr>
        <w:jc w:val="center"/>
        <w:rPr>
          <w:rFonts w:ascii="Arial Narrow" w:eastAsia="Arial" w:hAnsi="Arial Narrow" w:cs="Arial"/>
          <w:b/>
        </w:rPr>
      </w:pPr>
      <w:r w:rsidRPr="00FE6A10">
        <w:rPr>
          <w:rFonts w:ascii="Arial Narrow" w:eastAsia="Arial" w:hAnsi="Arial Narrow" w:cs="Arial"/>
          <w:b/>
        </w:rPr>
        <w:t>Članak 8.</w:t>
      </w:r>
    </w:p>
    <w:p w14:paraId="00000040" w14:textId="28A183B3" w:rsidR="00AF4599" w:rsidRPr="00FE6A10" w:rsidRDefault="00ED3622">
      <w:pPr>
        <w:pBdr>
          <w:top w:val="nil"/>
          <w:left w:val="nil"/>
          <w:bottom w:val="nil"/>
          <w:right w:val="nil"/>
          <w:between w:val="nil"/>
        </w:pBdr>
        <w:spacing w:line="240" w:lineRule="auto"/>
        <w:ind w:firstLine="644"/>
        <w:jc w:val="both"/>
        <w:rPr>
          <w:rFonts w:ascii="Arial Narrow" w:eastAsia="Arial" w:hAnsi="Arial Narrow" w:cs="Arial"/>
          <w:color w:val="000000"/>
        </w:rPr>
      </w:pPr>
      <w:r w:rsidRPr="00FE6A10">
        <w:rPr>
          <w:rFonts w:ascii="Arial Narrow" w:eastAsia="Arial" w:hAnsi="Arial Narrow" w:cs="Arial"/>
          <w:color w:val="000000"/>
        </w:rPr>
        <w:t>Pravo podnošenja prijave na javni natječaj za korištenje uredskih prostorija (8) u Centru imaju subjekti koji/e udovoljavaju sljedećim uvjetima:</w:t>
      </w:r>
    </w:p>
    <w:p w14:paraId="00000041" w14:textId="59C3D048" w:rsidR="00AF4599" w:rsidRPr="00FE6A10" w:rsidRDefault="00ED3622">
      <w:pPr>
        <w:numPr>
          <w:ilvl w:val="0"/>
          <w:numId w:val="8"/>
        </w:numPr>
        <w:spacing w:after="0" w:line="240" w:lineRule="auto"/>
        <w:rPr>
          <w:rFonts w:ascii="Arial Narrow" w:eastAsia="Arial" w:hAnsi="Arial Narrow" w:cs="Arial"/>
        </w:rPr>
      </w:pPr>
      <w:r w:rsidRPr="00FE6A10">
        <w:rPr>
          <w:rFonts w:ascii="Arial Narrow" w:eastAsia="Arial" w:hAnsi="Arial Narrow" w:cs="Arial"/>
        </w:rPr>
        <w:t xml:space="preserve">da su </w:t>
      </w:r>
      <w:r w:rsidR="00FE6A10">
        <w:rPr>
          <w:rFonts w:ascii="Arial Narrow" w:eastAsia="Arial" w:hAnsi="Arial Narrow" w:cs="Arial"/>
        </w:rPr>
        <w:t>upisani u</w:t>
      </w:r>
      <w:r w:rsidR="006F636D">
        <w:rPr>
          <w:rFonts w:ascii="Arial Narrow" w:eastAsia="Arial" w:hAnsi="Arial Narrow" w:cs="Arial"/>
        </w:rPr>
        <w:t xml:space="preserve"> odgovarajući registar</w:t>
      </w:r>
    </w:p>
    <w:p w14:paraId="00000042" w14:textId="6E265D20" w:rsidR="00AF4599" w:rsidRPr="00FE6A10" w:rsidRDefault="00ED3622">
      <w:pPr>
        <w:numPr>
          <w:ilvl w:val="0"/>
          <w:numId w:val="8"/>
        </w:numPr>
        <w:spacing w:after="0" w:line="240" w:lineRule="auto"/>
        <w:rPr>
          <w:rFonts w:ascii="Arial Narrow" w:eastAsia="Arial" w:hAnsi="Arial Narrow" w:cs="Arial"/>
        </w:rPr>
      </w:pPr>
      <w:r w:rsidRPr="00FE6A10">
        <w:rPr>
          <w:rFonts w:ascii="Arial Narrow" w:eastAsia="Arial" w:hAnsi="Arial Narrow" w:cs="Arial"/>
        </w:rPr>
        <w:t xml:space="preserve">da imaju registrirano sjedište, prebivalište ili boravište u Gradu Zadru, s iznimkom samo ako provode programe, projekte i aktivnosti iz čl. 3. ove Odluke, najmanje 3 (tri) godine na području </w:t>
      </w:r>
      <w:r w:rsidR="00A030D5" w:rsidRPr="00FE6A10">
        <w:rPr>
          <w:rFonts w:ascii="Arial Narrow" w:eastAsia="Arial" w:hAnsi="Arial Narrow" w:cs="Arial"/>
        </w:rPr>
        <w:t xml:space="preserve">grada </w:t>
      </w:r>
      <w:r w:rsidRPr="00FE6A10">
        <w:rPr>
          <w:rFonts w:ascii="Arial Narrow" w:eastAsia="Arial" w:hAnsi="Arial Narrow" w:cs="Arial"/>
        </w:rPr>
        <w:t>Zadra</w:t>
      </w:r>
    </w:p>
    <w:p w14:paraId="00000043" w14:textId="48BB28B5" w:rsidR="00AF4599" w:rsidRPr="00FE6A10" w:rsidRDefault="00ED3622">
      <w:pPr>
        <w:numPr>
          <w:ilvl w:val="0"/>
          <w:numId w:val="8"/>
        </w:numPr>
        <w:spacing w:after="0" w:line="240" w:lineRule="auto"/>
        <w:rPr>
          <w:rFonts w:ascii="Arial Narrow" w:eastAsia="Arial" w:hAnsi="Arial Narrow" w:cs="Arial"/>
        </w:rPr>
      </w:pPr>
      <w:r w:rsidRPr="00FE6A10">
        <w:rPr>
          <w:rFonts w:ascii="Arial Narrow" w:eastAsia="Arial" w:hAnsi="Arial Narrow" w:cs="Arial"/>
        </w:rPr>
        <w:t xml:space="preserve">da </w:t>
      </w:r>
      <w:r w:rsidR="00FE6A10">
        <w:rPr>
          <w:rFonts w:ascii="Arial Narrow" w:eastAsia="Arial" w:hAnsi="Arial Narrow" w:cs="Arial"/>
        </w:rPr>
        <w:t>provode</w:t>
      </w:r>
      <w:r w:rsidRPr="00FE6A10">
        <w:rPr>
          <w:rFonts w:ascii="Arial Narrow" w:eastAsia="Arial" w:hAnsi="Arial Narrow" w:cs="Arial"/>
        </w:rPr>
        <w:t xml:space="preserve"> isključivo registrirane aktivnosti/djelatnosti koje su navedene u prijavi za Natječaj</w:t>
      </w:r>
    </w:p>
    <w:p w14:paraId="00000044" w14:textId="33EA058A" w:rsidR="00AF4599" w:rsidRPr="00FE6A10" w:rsidRDefault="00ED3622">
      <w:pPr>
        <w:numPr>
          <w:ilvl w:val="0"/>
          <w:numId w:val="8"/>
        </w:numPr>
        <w:spacing w:after="0" w:line="240" w:lineRule="auto"/>
        <w:rPr>
          <w:rFonts w:ascii="Arial Narrow" w:eastAsia="Arial" w:hAnsi="Arial Narrow" w:cs="Arial"/>
        </w:rPr>
      </w:pPr>
      <w:r w:rsidRPr="00FE6A10">
        <w:rPr>
          <w:rFonts w:ascii="Arial Narrow" w:eastAsia="Arial" w:hAnsi="Arial Narrow" w:cs="Arial"/>
        </w:rPr>
        <w:t>da poštuju načelo transparentnosti u području financijskog izvještavanja na način da imaju javno objavljen godišnji financijski izvještaj ili drugi financijski dokument za godinu koja pre</w:t>
      </w:r>
      <w:r w:rsidR="006F636D">
        <w:rPr>
          <w:rFonts w:ascii="Arial Narrow" w:eastAsia="Arial" w:hAnsi="Arial Narrow" w:cs="Arial"/>
        </w:rPr>
        <w:t>thodi objavi natječaja</w:t>
      </w:r>
    </w:p>
    <w:p w14:paraId="00000045" w14:textId="77777777" w:rsidR="00AF4599" w:rsidRPr="00FE6A10" w:rsidRDefault="00ED3622">
      <w:pPr>
        <w:numPr>
          <w:ilvl w:val="0"/>
          <w:numId w:val="8"/>
        </w:numPr>
        <w:spacing w:after="0" w:line="240" w:lineRule="auto"/>
        <w:rPr>
          <w:rFonts w:ascii="Arial Narrow" w:eastAsia="Arial" w:hAnsi="Arial Narrow" w:cs="Arial"/>
        </w:rPr>
      </w:pPr>
      <w:r w:rsidRPr="00FE6A10">
        <w:rPr>
          <w:rFonts w:ascii="Arial Narrow" w:eastAsia="Arial" w:hAnsi="Arial Narrow" w:cs="Arial"/>
        </w:rPr>
        <w:t>da uredno plaćaju doprinose i poreze te druga davanja prema državnom proračunu te obveze prema proračunu Grada Zadra</w:t>
      </w:r>
    </w:p>
    <w:p w14:paraId="00000046" w14:textId="2FC5A913" w:rsidR="00AF4599" w:rsidRPr="00FE6A10" w:rsidRDefault="00ED3622">
      <w:pPr>
        <w:numPr>
          <w:ilvl w:val="0"/>
          <w:numId w:val="8"/>
        </w:numPr>
        <w:spacing w:after="0" w:line="240" w:lineRule="auto"/>
        <w:rPr>
          <w:rFonts w:ascii="Arial Narrow" w:eastAsia="Arial" w:hAnsi="Arial Narrow" w:cs="Arial"/>
        </w:rPr>
      </w:pPr>
      <w:r w:rsidRPr="00FE6A10">
        <w:rPr>
          <w:rFonts w:ascii="Arial Narrow" w:eastAsia="Arial" w:hAnsi="Arial Narrow" w:cs="Arial"/>
        </w:rPr>
        <w:t>da se protiv osobe ovlaštene za zastupanje pravne osobe ne vodi kazneni postupak, o čemu se prilaže uvjerenje ne st</w:t>
      </w:r>
      <w:r w:rsidR="006F636D">
        <w:rPr>
          <w:rFonts w:ascii="Arial Narrow" w:eastAsia="Arial" w:hAnsi="Arial Narrow" w:cs="Arial"/>
        </w:rPr>
        <w:t>arije od 30 dana</w:t>
      </w:r>
    </w:p>
    <w:p w14:paraId="00000047" w14:textId="4B25C6DC" w:rsidR="00AF4599" w:rsidRPr="00FE6A10" w:rsidRDefault="00ED3622">
      <w:pPr>
        <w:numPr>
          <w:ilvl w:val="0"/>
          <w:numId w:val="8"/>
        </w:numPr>
        <w:spacing w:after="0" w:line="240" w:lineRule="auto"/>
        <w:rPr>
          <w:rFonts w:ascii="Arial Narrow" w:eastAsia="Arial" w:hAnsi="Arial Narrow" w:cs="Arial"/>
        </w:rPr>
      </w:pPr>
      <w:r w:rsidRPr="00FE6A10">
        <w:rPr>
          <w:rFonts w:ascii="Arial Narrow" w:eastAsia="Arial" w:hAnsi="Arial Narrow" w:cs="Arial"/>
        </w:rPr>
        <w:t>da prijava na natječaj sadrži sve podatke, dokumentaciju i popunje</w:t>
      </w:r>
      <w:r w:rsidR="006F636D">
        <w:rPr>
          <w:rFonts w:ascii="Arial Narrow" w:eastAsia="Arial" w:hAnsi="Arial Narrow" w:cs="Arial"/>
        </w:rPr>
        <w:t>ne obrasce određene natječajem</w:t>
      </w:r>
    </w:p>
    <w:p w14:paraId="0000004C" w14:textId="77777777" w:rsidR="00AF4599" w:rsidRPr="006905D2" w:rsidRDefault="00AF4599" w:rsidP="006905D2">
      <w:pPr>
        <w:pBdr>
          <w:top w:val="nil"/>
          <w:left w:val="nil"/>
          <w:bottom w:val="nil"/>
          <w:right w:val="nil"/>
          <w:between w:val="nil"/>
        </w:pBdr>
        <w:spacing w:line="240" w:lineRule="auto"/>
        <w:jc w:val="both"/>
        <w:rPr>
          <w:rFonts w:ascii="Arial Narrow" w:eastAsia="Arial" w:hAnsi="Arial Narrow" w:cs="Arial"/>
          <w:color w:val="000000"/>
        </w:rPr>
      </w:pPr>
    </w:p>
    <w:p w14:paraId="0000004D" w14:textId="77777777" w:rsidR="00AF4599" w:rsidRPr="006905D2" w:rsidRDefault="00ED3622" w:rsidP="006905D2">
      <w:pPr>
        <w:pBdr>
          <w:top w:val="nil"/>
          <w:left w:val="nil"/>
          <w:bottom w:val="nil"/>
          <w:right w:val="nil"/>
          <w:between w:val="nil"/>
        </w:pBdr>
        <w:spacing w:line="240" w:lineRule="auto"/>
        <w:jc w:val="center"/>
        <w:rPr>
          <w:rFonts w:ascii="Arial Narrow" w:eastAsia="Arial" w:hAnsi="Arial Narrow" w:cs="Arial"/>
          <w:b/>
          <w:color w:val="000000"/>
        </w:rPr>
      </w:pPr>
      <w:r w:rsidRPr="006905D2">
        <w:rPr>
          <w:rFonts w:ascii="Arial Narrow" w:eastAsia="Arial" w:hAnsi="Arial Narrow" w:cs="Arial"/>
          <w:b/>
          <w:color w:val="000000"/>
        </w:rPr>
        <w:t xml:space="preserve">Članak 9. </w:t>
      </w:r>
    </w:p>
    <w:p w14:paraId="0000004E" w14:textId="77777777" w:rsidR="00AF4599" w:rsidRPr="006905D2" w:rsidRDefault="00ED3622" w:rsidP="006905D2">
      <w:pPr>
        <w:pBdr>
          <w:top w:val="nil"/>
          <w:left w:val="nil"/>
          <w:bottom w:val="nil"/>
          <w:right w:val="nil"/>
          <w:between w:val="nil"/>
        </w:pBdr>
        <w:spacing w:line="240" w:lineRule="auto"/>
        <w:ind w:firstLine="644"/>
        <w:jc w:val="both"/>
        <w:rPr>
          <w:rFonts w:ascii="Arial Narrow" w:eastAsia="Arial" w:hAnsi="Arial Narrow" w:cs="Arial"/>
          <w:color w:val="000000"/>
        </w:rPr>
      </w:pPr>
      <w:r w:rsidRPr="006905D2">
        <w:rPr>
          <w:rFonts w:ascii="Arial Narrow" w:eastAsia="Arial" w:hAnsi="Arial Narrow" w:cs="Arial"/>
          <w:color w:val="000000"/>
        </w:rPr>
        <w:t>Ponuda za sudjelovanje na javnom natječaju za korištenje uredskih prostorija koji čine dio Centra mora sadržavati:</w:t>
      </w:r>
    </w:p>
    <w:p w14:paraId="0000004F" w14:textId="77777777" w:rsidR="00AF4599" w:rsidRPr="006905D2" w:rsidRDefault="00ED3622">
      <w:pPr>
        <w:numPr>
          <w:ilvl w:val="0"/>
          <w:numId w:val="7"/>
        </w:numPr>
        <w:pBdr>
          <w:top w:val="nil"/>
          <w:left w:val="nil"/>
          <w:bottom w:val="nil"/>
          <w:right w:val="nil"/>
          <w:between w:val="nil"/>
        </w:pBdr>
        <w:spacing w:line="240" w:lineRule="auto"/>
        <w:ind w:hanging="360"/>
        <w:jc w:val="both"/>
        <w:rPr>
          <w:rFonts w:ascii="Arial Narrow" w:hAnsi="Arial Narrow"/>
          <w:color w:val="000000"/>
        </w:rPr>
      </w:pPr>
      <w:r w:rsidRPr="006905D2">
        <w:rPr>
          <w:rFonts w:ascii="Arial Narrow" w:eastAsia="Arial" w:hAnsi="Arial Narrow" w:cs="Arial"/>
          <w:color w:val="000000"/>
        </w:rPr>
        <w:t>popunjenu prijavnicu s općim podacima prijavitelja (puni naziv ponuditelja s adresom sjedišta i OIB-om),</w:t>
      </w:r>
    </w:p>
    <w:p w14:paraId="00000050" w14:textId="05E1CA52" w:rsidR="00AF4599" w:rsidRPr="006905D2" w:rsidRDefault="00ED3622">
      <w:pPr>
        <w:numPr>
          <w:ilvl w:val="0"/>
          <w:numId w:val="7"/>
        </w:numPr>
        <w:pBdr>
          <w:top w:val="nil"/>
          <w:left w:val="nil"/>
          <w:bottom w:val="nil"/>
          <w:right w:val="nil"/>
          <w:between w:val="nil"/>
        </w:pBdr>
        <w:spacing w:line="240" w:lineRule="auto"/>
        <w:ind w:hanging="360"/>
        <w:jc w:val="both"/>
        <w:rPr>
          <w:rFonts w:ascii="Arial Narrow" w:hAnsi="Arial Narrow"/>
          <w:color w:val="000000"/>
        </w:rPr>
      </w:pPr>
      <w:r w:rsidRPr="006905D2">
        <w:rPr>
          <w:rFonts w:ascii="Arial Narrow" w:eastAsia="Arial" w:hAnsi="Arial Narrow" w:cs="Arial"/>
          <w:color w:val="000000"/>
        </w:rPr>
        <w:t>opć</w:t>
      </w:r>
      <w:r w:rsidR="006905D2" w:rsidRPr="006905D2">
        <w:rPr>
          <w:rFonts w:ascii="Arial Narrow" w:eastAsia="Arial" w:hAnsi="Arial Narrow" w:cs="Arial"/>
          <w:color w:val="000000"/>
        </w:rPr>
        <w:t>e</w:t>
      </w:r>
      <w:r w:rsidRPr="006905D2">
        <w:rPr>
          <w:rFonts w:ascii="Arial Narrow" w:eastAsia="Arial" w:hAnsi="Arial Narrow" w:cs="Arial"/>
          <w:color w:val="000000"/>
        </w:rPr>
        <w:t xml:space="preserve"> </w:t>
      </w:r>
      <w:r w:rsidR="006905D2" w:rsidRPr="006905D2">
        <w:rPr>
          <w:rFonts w:ascii="Arial Narrow" w:eastAsia="Arial" w:hAnsi="Arial Narrow" w:cs="Arial"/>
          <w:color w:val="000000"/>
        </w:rPr>
        <w:t>podatke</w:t>
      </w:r>
      <w:r w:rsidRPr="006905D2">
        <w:rPr>
          <w:rFonts w:ascii="Arial Narrow" w:eastAsia="Arial" w:hAnsi="Arial Narrow" w:cs="Arial"/>
          <w:color w:val="000000"/>
        </w:rPr>
        <w:t xml:space="preserve"> prijavitelja: godina osnutka subjekta, broj zaposlenika za stalno, broj zaposlenika na projektima, broj članova/volontera, opisano područje rada, kratki opis djelatnosti (obvezno navesti broj sudionika u aktivnostima/veličina grupe), opis projekata i aktivnosti koje se planira provoditi,</w:t>
      </w:r>
    </w:p>
    <w:p w14:paraId="00000051" w14:textId="6AE84035" w:rsidR="00AF4599" w:rsidRPr="006905D2" w:rsidRDefault="00ED3622">
      <w:pPr>
        <w:numPr>
          <w:ilvl w:val="0"/>
          <w:numId w:val="7"/>
        </w:numPr>
        <w:pBdr>
          <w:top w:val="nil"/>
          <w:left w:val="nil"/>
          <w:bottom w:val="nil"/>
          <w:right w:val="nil"/>
          <w:between w:val="nil"/>
        </w:pBdr>
        <w:spacing w:line="240" w:lineRule="auto"/>
        <w:ind w:hanging="360"/>
        <w:jc w:val="both"/>
        <w:rPr>
          <w:rFonts w:ascii="Arial Narrow" w:hAnsi="Arial Narrow"/>
          <w:color w:val="000000"/>
        </w:rPr>
      </w:pPr>
      <w:r w:rsidRPr="006905D2">
        <w:rPr>
          <w:rFonts w:ascii="Arial Narrow" w:eastAsia="Arial" w:hAnsi="Arial Narrow" w:cs="Arial"/>
          <w:color w:val="000000"/>
        </w:rPr>
        <w:t>razrađen program za godinu dana</w:t>
      </w:r>
      <w:r w:rsidR="006905D2" w:rsidRPr="006905D2">
        <w:rPr>
          <w:rFonts w:ascii="Arial Narrow" w:eastAsia="Arial" w:hAnsi="Arial Narrow" w:cs="Arial"/>
          <w:color w:val="000000"/>
        </w:rPr>
        <w:t xml:space="preserve"> u Centru</w:t>
      </w:r>
      <w:r w:rsidRPr="006905D2">
        <w:rPr>
          <w:rFonts w:ascii="Arial Narrow" w:eastAsia="Arial" w:hAnsi="Arial Narrow" w:cs="Arial"/>
          <w:color w:val="000000"/>
        </w:rPr>
        <w:t xml:space="preserve">, </w:t>
      </w:r>
    </w:p>
    <w:p w14:paraId="00000052" w14:textId="37E6137F" w:rsidR="00AF4599" w:rsidRPr="006905D2" w:rsidRDefault="00ED3622">
      <w:pPr>
        <w:numPr>
          <w:ilvl w:val="0"/>
          <w:numId w:val="7"/>
        </w:numPr>
        <w:pBdr>
          <w:top w:val="nil"/>
          <w:left w:val="nil"/>
          <w:bottom w:val="nil"/>
          <w:right w:val="nil"/>
          <w:between w:val="nil"/>
        </w:pBdr>
        <w:spacing w:line="240" w:lineRule="auto"/>
        <w:ind w:hanging="360"/>
        <w:jc w:val="both"/>
        <w:rPr>
          <w:rFonts w:ascii="Arial Narrow" w:hAnsi="Arial Narrow"/>
          <w:color w:val="000000"/>
        </w:rPr>
      </w:pPr>
      <w:r w:rsidRPr="006905D2">
        <w:rPr>
          <w:rFonts w:ascii="Arial Narrow" w:eastAsia="Arial" w:hAnsi="Arial Narrow" w:cs="Arial"/>
          <w:color w:val="000000"/>
        </w:rPr>
        <w:t>podatke o ostvarenim financijskim potporama za programe/projekte u posljednje 3 (tri) godine te izvore njihova financiranja (iz EU fondova, iz proračuna RH, iz proračuna Grada Zadra, proračuna Zadarske županije, poslovni sektor),</w:t>
      </w:r>
    </w:p>
    <w:p w14:paraId="00000053" w14:textId="77777777" w:rsidR="00AF4599" w:rsidRPr="006905D2" w:rsidRDefault="00ED3622">
      <w:pPr>
        <w:numPr>
          <w:ilvl w:val="0"/>
          <w:numId w:val="7"/>
        </w:numPr>
        <w:pBdr>
          <w:top w:val="nil"/>
          <w:left w:val="nil"/>
          <w:bottom w:val="nil"/>
          <w:right w:val="nil"/>
          <w:between w:val="nil"/>
        </w:pBdr>
        <w:spacing w:line="240" w:lineRule="auto"/>
        <w:ind w:hanging="360"/>
        <w:jc w:val="both"/>
        <w:rPr>
          <w:rFonts w:ascii="Arial Narrow" w:hAnsi="Arial Narrow"/>
          <w:color w:val="000000"/>
        </w:rPr>
      </w:pPr>
      <w:r w:rsidRPr="006905D2">
        <w:rPr>
          <w:rFonts w:ascii="Arial Narrow" w:eastAsia="Arial" w:hAnsi="Arial Narrow" w:cs="Arial"/>
          <w:color w:val="000000"/>
        </w:rPr>
        <w:t>dokaz o upisu prijavitelja u odgovarajući registar Republike Hrvatske (izvadak iz registra udruga RH ili drugog registra u koji je prijavitelj upisan),</w:t>
      </w:r>
    </w:p>
    <w:p w14:paraId="00000054" w14:textId="77777777" w:rsidR="00AF4599" w:rsidRPr="006905D2" w:rsidRDefault="00ED3622">
      <w:pPr>
        <w:numPr>
          <w:ilvl w:val="0"/>
          <w:numId w:val="7"/>
        </w:numPr>
        <w:pBdr>
          <w:top w:val="nil"/>
          <w:left w:val="nil"/>
          <w:bottom w:val="nil"/>
          <w:right w:val="nil"/>
          <w:between w:val="nil"/>
        </w:pBdr>
        <w:spacing w:line="240" w:lineRule="auto"/>
        <w:ind w:hanging="360"/>
        <w:jc w:val="both"/>
        <w:rPr>
          <w:rFonts w:ascii="Arial Narrow" w:hAnsi="Arial Narrow"/>
          <w:color w:val="000000"/>
        </w:rPr>
      </w:pPr>
      <w:r w:rsidRPr="006905D2">
        <w:rPr>
          <w:rFonts w:ascii="Arial Narrow" w:eastAsia="Arial" w:hAnsi="Arial Narrow" w:cs="Arial"/>
          <w:color w:val="000000"/>
        </w:rPr>
        <w:t>podatak o broju partnerskih udruga s kojima se planira zajednički koristiti dodijeljeni prostor (opcionalno),</w:t>
      </w:r>
    </w:p>
    <w:p w14:paraId="00000055" w14:textId="77777777" w:rsidR="00AF4599" w:rsidRPr="006905D2" w:rsidRDefault="00ED3622">
      <w:pPr>
        <w:numPr>
          <w:ilvl w:val="0"/>
          <w:numId w:val="7"/>
        </w:numPr>
        <w:pBdr>
          <w:top w:val="nil"/>
          <w:left w:val="nil"/>
          <w:bottom w:val="nil"/>
          <w:right w:val="nil"/>
          <w:between w:val="nil"/>
        </w:pBdr>
        <w:spacing w:line="240" w:lineRule="auto"/>
        <w:ind w:hanging="360"/>
        <w:jc w:val="both"/>
        <w:rPr>
          <w:rFonts w:ascii="Arial Narrow" w:hAnsi="Arial Narrow"/>
          <w:color w:val="000000"/>
        </w:rPr>
      </w:pPr>
      <w:r w:rsidRPr="006905D2">
        <w:rPr>
          <w:rFonts w:ascii="Arial Narrow" w:eastAsia="Arial" w:hAnsi="Arial Narrow" w:cs="Arial"/>
          <w:color w:val="000000"/>
        </w:rPr>
        <w:t>dokaz o podmirenim dospjelim obvezama prema državnom proračunu, s osnova javnih davanja o kojima službenu evidenciju vodi nadležna Porezna uprava (Potvrda porezne uprave u originalu ili ovjerenom presliku, ne starija od 30 dana od dana objave Natječaja),</w:t>
      </w:r>
    </w:p>
    <w:p w14:paraId="00000056" w14:textId="61123A22" w:rsidR="00AF4599" w:rsidRPr="006905D2" w:rsidRDefault="00A030D5">
      <w:pPr>
        <w:numPr>
          <w:ilvl w:val="0"/>
          <w:numId w:val="7"/>
        </w:numPr>
        <w:pBdr>
          <w:top w:val="nil"/>
          <w:left w:val="nil"/>
          <w:bottom w:val="nil"/>
          <w:right w:val="nil"/>
          <w:between w:val="nil"/>
        </w:pBdr>
        <w:spacing w:line="240" w:lineRule="auto"/>
        <w:ind w:hanging="360"/>
        <w:jc w:val="both"/>
        <w:rPr>
          <w:rFonts w:ascii="Arial Narrow" w:hAnsi="Arial Narrow"/>
          <w:color w:val="000000"/>
        </w:rPr>
      </w:pPr>
      <w:r>
        <w:rPr>
          <w:rFonts w:ascii="Arial Narrow" w:eastAsia="Arial" w:hAnsi="Arial Narrow" w:cs="Arial"/>
          <w:color w:val="000000"/>
        </w:rPr>
        <w:lastRenderedPageBreak/>
        <w:t xml:space="preserve">ponuditelji koji se natječu </w:t>
      </w:r>
      <w:r w:rsidR="00ED3622" w:rsidRPr="006905D2">
        <w:rPr>
          <w:rFonts w:ascii="Arial Narrow" w:eastAsia="Arial" w:hAnsi="Arial Narrow" w:cs="Arial"/>
          <w:color w:val="000000"/>
        </w:rPr>
        <w:t xml:space="preserve">moraju po svim osnovama imati podmirene dospjele obveze prema Gradu Zadru prilikom prijave na Natječaj. </w:t>
      </w:r>
    </w:p>
    <w:p w14:paraId="00000057" w14:textId="1F5BB5D2" w:rsidR="00AF4599" w:rsidRPr="006905D2" w:rsidRDefault="00ED3622">
      <w:pPr>
        <w:pBdr>
          <w:top w:val="nil"/>
          <w:left w:val="nil"/>
          <w:bottom w:val="nil"/>
          <w:right w:val="nil"/>
          <w:between w:val="nil"/>
        </w:pBdr>
        <w:spacing w:line="240" w:lineRule="auto"/>
        <w:ind w:firstLine="644"/>
        <w:jc w:val="both"/>
        <w:rPr>
          <w:rFonts w:ascii="Arial Narrow" w:eastAsia="Arial" w:hAnsi="Arial Narrow" w:cs="Arial"/>
          <w:color w:val="000000"/>
        </w:rPr>
      </w:pPr>
      <w:r w:rsidRPr="006905D2">
        <w:rPr>
          <w:rFonts w:ascii="Arial Narrow" w:eastAsia="Arial" w:hAnsi="Arial Narrow" w:cs="Arial"/>
          <w:color w:val="000000"/>
        </w:rPr>
        <w:t xml:space="preserve">Rok prijave na Javni natječaj je 15 </w:t>
      </w:r>
      <w:r w:rsidR="00651067">
        <w:rPr>
          <w:rFonts w:ascii="Arial Narrow" w:eastAsia="Arial" w:hAnsi="Arial Narrow" w:cs="Arial"/>
          <w:color w:val="000000"/>
        </w:rPr>
        <w:t xml:space="preserve">(petnaest) </w:t>
      </w:r>
      <w:r w:rsidRPr="006905D2">
        <w:rPr>
          <w:rFonts w:ascii="Arial Narrow" w:eastAsia="Arial" w:hAnsi="Arial Narrow" w:cs="Arial"/>
          <w:color w:val="000000"/>
        </w:rPr>
        <w:t>dana od objave Natječaja na web stranici Grada Zadra.</w:t>
      </w:r>
    </w:p>
    <w:p w14:paraId="00000058" w14:textId="77777777" w:rsidR="00AF4599" w:rsidRPr="006905D2" w:rsidRDefault="00ED3622">
      <w:pPr>
        <w:pBdr>
          <w:top w:val="nil"/>
          <w:left w:val="nil"/>
          <w:bottom w:val="nil"/>
          <w:right w:val="nil"/>
          <w:between w:val="nil"/>
        </w:pBdr>
        <w:spacing w:line="240" w:lineRule="auto"/>
        <w:ind w:firstLine="644"/>
        <w:jc w:val="both"/>
        <w:rPr>
          <w:rFonts w:ascii="Arial Narrow" w:eastAsia="Arial" w:hAnsi="Arial Narrow" w:cs="Arial"/>
          <w:color w:val="000000"/>
        </w:rPr>
      </w:pPr>
      <w:r w:rsidRPr="006905D2">
        <w:rPr>
          <w:rFonts w:ascii="Arial Narrow" w:eastAsia="Arial" w:hAnsi="Arial Narrow" w:cs="Arial"/>
          <w:color w:val="000000"/>
        </w:rPr>
        <w:t xml:space="preserve">Prijave podnesene izvan natječajnog roka i/ili nepotpune prijave, kao i one koje ne ispunjavaju uvjete za prijavu određene ovom Odlukom, neće se razmatrati. </w:t>
      </w:r>
    </w:p>
    <w:p w14:paraId="29151427" w14:textId="77777777" w:rsidR="005E714B" w:rsidRPr="006905D2" w:rsidRDefault="005E714B">
      <w:pPr>
        <w:pBdr>
          <w:top w:val="nil"/>
          <w:left w:val="nil"/>
          <w:bottom w:val="nil"/>
          <w:right w:val="nil"/>
          <w:between w:val="nil"/>
        </w:pBdr>
        <w:spacing w:line="240" w:lineRule="auto"/>
        <w:ind w:firstLine="644"/>
        <w:jc w:val="both"/>
        <w:rPr>
          <w:rFonts w:ascii="Arial Narrow" w:eastAsia="Arial" w:hAnsi="Arial Narrow" w:cs="Arial"/>
          <w:color w:val="000000"/>
        </w:rPr>
      </w:pPr>
    </w:p>
    <w:p w14:paraId="0000005A" w14:textId="77777777" w:rsidR="00AF4599" w:rsidRPr="006905D2" w:rsidRDefault="00ED3622">
      <w:pPr>
        <w:pBdr>
          <w:top w:val="nil"/>
          <w:left w:val="nil"/>
          <w:bottom w:val="nil"/>
          <w:right w:val="nil"/>
          <w:between w:val="nil"/>
        </w:pBdr>
        <w:spacing w:line="240" w:lineRule="auto"/>
        <w:jc w:val="both"/>
        <w:rPr>
          <w:rFonts w:ascii="Arial Narrow" w:eastAsia="Arial" w:hAnsi="Arial Narrow" w:cs="Arial"/>
          <w:b/>
          <w:color w:val="000000"/>
        </w:rPr>
      </w:pPr>
      <w:proofErr w:type="spellStart"/>
      <w:r w:rsidRPr="006905D2">
        <w:rPr>
          <w:rFonts w:ascii="Arial Narrow" w:eastAsia="Arial" w:hAnsi="Arial Narrow" w:cs="Arial"/>
          <w:b/>
          <w:color w:val="000000"/>
        </w:rPr>
        <w:t>aa</w:t>
      </w:r>
      <w:proofErr w:type="spellEnd"/>
      <w:r w:rsidRPr="006905D2">
        <w:rPr>
          <w:rFonts w:ascii="Arial Narrow" w:eastAsia="Arial" w:hAnsi="Arial Narrow" w:cs="Arial"/>
          <w:b/>
          <w:color w:val="000000"/>
        </w:rPr>
        <w:t>) Kriteriji i mjerila za bodovanje</w:t>
      </w:r>
    </w:p>
    <w:p w14:paraId="0000005B" w14:textId="77777777" w:rsidR="00AF4599" w:rsidRPr="006905D2" w:rsidRDefault="00ED3622">
      <w:pPr>
        <w:pBdr>
          <w:top w:val="nil"/>
          <w:left w:val="nil"/>
          <w:bottom w:val="nil"/>
          <w:right w:val="nil"/>
          <w:between w:val="nil"/>
        </w:pBdr>
        <w:spacing w:line="240" w:lineRule="auto"/>
        <w:jc w:val="center"/>
        <w:rPr>
          <w:rFonts w:ascii="Arial Narrow" w:eastAsia="Arial" w:hAnsi="Arial Narrow" w:cs="Arial"/>
          <w:b/>
          <w:color w:val="000000"/>
        </w:rPr>
      </w:pPr>
      <w:r w:rsidRPr="006905D2">
        <w:rPr>
          <w:rFonts w:ascii="Arial Narrow" w:eastAsia="Arial" w:hAnsi="Arial Narrow" w:cs="Arial"/>
          <w:b/>
          <w:color w:val="000000"/>
        </w:rPr>
        <w:t xml:space="preserve">Članak 10. </w:t>
      </w:r>
    </w:p>
    <w:p w14:paraId="49733CF5" w14:textId="77777777" w:rsidR="006905D2" w:rsidRPr="006905D2" w:rsidRDefault="00ED3622" w:rsidP="006905D2">
      <w:pPr>
        <w:spacing w:after="0" w:line="240" w:lineRule="auto"/>
        <w:jc w:val="both"/>
        <w:rPr>
          <w:rFonts w:ascii="Arial Narrow" w:eastAsia="Arial" w:hAnsi="Arial Narrow" w:cs="Arial"/>
        </w:rPr>
      </w:pPr>
      <w:r w:rsidRPr="006905D2">
        <w:rPr>
          <w:rFonts w:ascii="Arial Narrow" w:eastAsia="Arial" w:hAnsi="Arial Narrow" w:cs="Arial"/>
        </w:rPr>
        <w:t>1. Godine aktivnog djelovanja</w:t>
      </w:r>
    </w:p>
    <w:p w14:paraId="0DF257DF" w14:textId="77D5838C" w:rsidR="006905D2" w:rsidRPr="006905D2" w:rsidRDefault="004E06F8" w:rsidP="006905D2">
      <w:pPr>
        <w:pStyle w:val="Odlomakpopisa"/>
        <w:numPr>
          <w:ilvl w:val="0"/>
          <w:numId w:val="13"/>
        </w:numPr>
        <w:spacing w:after="0" w:line="240" w:lineRule="auto"/>
        <w:jc w:val="both"/>
        <w:rPr>
          <w:rFonts w:ascii="Arial Narrow" w:eastAsia="Arial" w:hAnsi="Arial Narrow" w:cs="Arial"/>
        </w:rPr>
      </w:pPr>
      <w:r>
        <w:rPr>
          <w:rFonts w:ascii="Arial Narrow" w:eastAsia="Arial" w:hAnsi="Arial Narrow" w:cs="Arial"/>
        </w:rPr>
        <w:t>od 3 do 5 godina</w:t>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sidR="006905D2">
        <w:rPr>
          <w:rFonts w:ascii="Arial Narrow" w:eastAsia="Arial" w:hAnsi="Arial Narrow" w:cs="Arial"/>
        </w:rPr>
        <w:t xml:space="preserve">1 </w:t>
      </w:r>
      <w:r w:rsidR="00ED3622" w:rsidRPr="006905D2">
        <w:rPr>
          <w:rFonts w:ascii="Arial Narrow" w:eastAsia="Arial" w:hAnsi="Arial Narrow" w:cs="Arial"/>
        </w:rPr>
        <w:t>bod</w:t>
      </w:r>
    </w:p>
    <w:p w14:paraId="6DCF5873" w14:textId="3E755CA9" w:rsidR="006905D2" w:rsidRPr="006905D2" w:rsidRDefault="00ED3622" w:rsidP="006905D2">
      <w:pPr>
        <w:pStyle w:val="Odlomakpopisa"/>
        <w:numPr>
          <w:ilvl w:val="0"/>
          <w:numId w:val="13"/>
        </w:numPr>
        <w:spacing w:after="0" w:line="240" w:lineRule="auto"/>
        <w:jc w:val="both"/>
        <w:rPr>
          <w:rFonts w:ascii="Arial Narrow" w:eastAsia="Arial" w:hAnsi="Arial Narrow" w:cs="Arial"/>
        </w:rPr>
      </w:pPr>
      <w:r w:rsidRPr="006905D2">
        <w:rPr>
          <w:rFonts w:ascii="Arial Narrow" w:eastAsia="Arial" w:hAnsi="Arial Narrow" w:cs="Arial"/>
        </w:rPr>
        <w:t>od 6 do 9 godina</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Pr="006905D2">
        <w:rPr>
          <w:rFonts w:ascii="Arial Narrow" w:eastAsia="Arial" w:hAnsi="Arial Narrow" w:cs="Arial"/>
        </w:rPr>
        <w:t>3 boda</w:t>
      </w:r>
    </w:p>
    <w:p w14:paraId="1698B418" w14:textId="4F6BE4C0" w:rsidR="006905D2" w:rsidRPr="006905D2" w:rsidRDefault="00ED3622" w:rsidP="006905D2">
      <w:pPr>
        <w:pStyle w:val="Odlomakpopisa"/>
        <w:numPr>
          <w:ilvl w:val="0"/>
          <w:numId w:val="13"/>
        </w:numPr>
        <w:spacing w:after="0" w:line="240" w:lineRule="auto"/>
        <w:jc w:val="both"/>
        <w:rPr>
          <w:rFonts w:ascii="Arial Narrow" w:eastAsia="Arial" w:hAnsi="Arial Narrow" w:cs="Arial"/>
        </w:rPr>
      </w:pPr>
      <w:r w:rsidRPr="006905D2">
        <w:rPr>
          <w:rFonts w:ascii="Arial Narrow" w:eastAsia="Arial" w:hAnsi="Arial Narrow" w:cs="Arial"/>
        </w:rPr>
        <w:t>od 10 do 19 godina</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Pr="006905D2">
        <w:rPr>
          <w:rFonts w:ascii="Arial Narrow" w:eastAsia="Arial" w:hAnsi="Arial Narrow" w:cs="Arial"/>
        </w:rPr>
        <w:t>5 bodova</w:t>
      </w:r>
    </w:p>
    <w:p w14:paraId="00000060" w14:textId="2387729B" w:rsidR="00AF4599" w:rsidRPr="006905D2" w:rsidRDefault="00ED3622" w:rsidP="006905D2">
      <w:pPr>
        <w:pStyle w:val="Odlomakpopisa"/>
        <w:numPr>
          <w:ilvl w:val="0"/>
          <w:numId w:val="13"/>
        </w:numPr>
        <w:spacing w:after="0" w:line="240" w:lineRule="auto"/>
        <w:jc w:val="both"/>
        <w:rPr>
          <w:rFonts w:ascii="Arial Narrow" w:eastAsia="Arial" w:hAnsi="Arial Narrow" w:cs="Arial"/>
        </w:rPr>
      </w:pPr>
      <w:r w:rsidRPr="006905D2">
        <w:rPr>
          <w:rFonts w:ascii="Arial Narrow" w:eastAsia="Arial" w:hAnsi="Arial Narrow" w:cs="Arial"/>
        </w:rPr>
        <w:t>20 i više godina</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Pr="006905D2">
        <w:rPr>
          <w:rFonts w:ascii="Arial Narrow" w:eastAsia="Arial" w:hAnsi="Arial Narrow" w:cs="Arial"/>
        </w:rPr>
        <w:t>7 bodova</w:t>
      </w:r>
    </w:p>
    <w:p w14:paraId="00000061" w14:textId="77777777" w:rsidR="00AF4599" w:rsidRPr="006905D2" w:rsidRDefault="00AF4599">
      <w:pPr>
        <w:spacing w:after="0" w:line="240" w:lineRule="auto"/>
        <w:jc w:val="both"/>
        <w:rPr>
          <w:rFonts w:ascii="Arial Narrow" w:eastAsia="Arial" w:hAnsi="Arial Narrow" w:cs="Arial"/>
        </w:rPr>
      </w:pPr>
    </w:p>
    <w:p w14:paraId="78ED3746" w14:textId="2818BED6" w:rsidR="006905D2" w:rsidRPr="006905D2" w:rsidRDefault="00ED3622" w:rsidP="006905D2">
      <w:pPr>
        <w:spacing w:after="0" w:line="240" w:lineRule="auto"/>
        <w:jc w:val="both"/>
        <w:rPr>
          <w:rFonts w:ascii="Arial Narrow" w:eastAsia="Arial" w:hAnsi="Arial Narrow" w:cs="Arial"/>
        </w:rPr>
      </w:pPr>
      <w:r w:rsidRPr="006905D2">
        <w:rPr>
          <w:rFonts w:ascii="Arial Narrow" w:eastAsia="Arial" w:hAnsi="Arial Narrow" w:cs="Arial"/>
        </w:rPr>
        <w:t xml:space="preserve">2. </w:t>
      </w:r>
      <w:r w:rsidR="006905D2" w:rsidRPr="006905D2">
        <w:rPr>
          <w:rFonts w:ascii="Arial Narrow" w:eastAsia="Arial" w:hAnsi="Arial Narrow" w:cs="Arial"/>
        </w:rPr>
        <w:t>Broj ciljane</w:t>
      </w:r>
      <w:r w:rsidRPr="006905D2">
        <w:rPr>
          <w:rFonts w:ascii="Arial Narrow" w:eastAsia="Arial" w:hAnsi="Arial Narrow" w:cs="Arial"/>
        </w:rPr>
        <w:t xml:space="preserve"> skupin</w:t>
      </w:r>
      <w:r w:rsidR="006905D2" w:rsidRPr="006905D2">
        <w:rPr>
          <w:rFonts w:ascii="Arial Narrow" w:eastAsia="Arial" w:hAnsi="Arial Narrow" w:cs="Arial"/>
        </w:rPr>
        <w:t>e</w:t>
      </w:r>
      <w:r w:rsidRPr="006905D2">
        <w:rPr>
          <w:rFonts w:ascii="Arial Narrow" w:eastAsia="Arial" w:hAnsi="Arial Narrow" w:cs="Arial"/>
        </w:rPr>
        <w:t xml:space="preserve"> (korisnici prema kojima je udruga usmjerena) </w:t>
      </w:r>
    </w:p>
    <w:p w14:paraId="00000063" w14:textId="45EAF560" w:rsidR="00AF4599" w:rsidRPr="006905D2" w:rsidRDefault="00ED3622" w:rsidP="006905D2">
      <w:pPr>
        <w:pStyle w:val="Odlomakpopisa"/>
        <w:numPr>
          <w:ilvl w:val="0"/>
          <w:numId w:val="15"/>
        </w:numPr>
        <w:spacing w:after="0" w:line="240" w:lineRule="auto"/>
        <w:jc w:val="both"/>
        <w:rPr>
          <w:rFonts w:ascii="Arial Narrow" w:eastAsia="Arial" w:hAnsi="Arial Narrow" w:cs="Arial"/>
        </w:rPr>
      </w:pPr>
      <w:r w:rsidRPr="006905D2">
        <w:rPr>
          <w:rFonts w:ascii="Arial Narrow" w:eastAsia="Arial" w:hAnsi="Arial Narrow" w:cs="Arial"/>
        </w:rPr>
        <w:t>skupine do 20 korisnika</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Pr="006905D2">
        <w:rPr>
          <w:rFonts w:ascii="Arial Narrow" w:eastAsia="Arial" w:hAnsi="Arial Narrow" w:cs="Arial"/>
        </w:rPr>
        <w:t>1 bod</w:t>
      </w:r>
    </w:p>
    <w:p w14:paraId="5D2AB087" w14:textId="600ABE52" w:rsidR="006905D2" w:rsidRPr="006905D2" w:rsidRDefault="004E06F8" w:rsidP="006905D2">
      <w:pPr>
        <w:pStyle w:val="Odlomakpopisa"/>
        <w:numPr>
          <w:ilvl w:val="0"/>
          <w:numId w:val="15"/>
        </w:numPr>
        <w:spacing w:after="0" w:line="240" w:lineRule="auto"/>
        <w:jc w:val="both"/>
        <w:rPr>
          <w:rFonts w:ascii="Arial Narrow" w:eastAsia="Arial" w:hAnsi="Arial Narrow" w:cs="Arial"/>
        </w:rPr>
      </w:pPr>
      <w:r>
        <w:rPr>
          <w:rFonts w:ascii="Arial Narrow" w:eastAsia="Arial" w:hAnsi="Arial Narrow" w:cs="Arial"/>
        </w:rPr>
        <w:t>skupine od 21 do 50 korisnika</w:t>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sidR="00ED3622" w:rsidRPr="006905D2">
        <w:rPr>
          <w:rFonts w:ascii="Arial Narrow" w:eastAsia="Arial" w:hAnsi="Arial Narrow" w:cs="Arial"/>
        </w:rPr>
        <w:t>3 boda</w:t>
      </w:r>
    </w:p>
    <w:p w14:paraId="3E5046F8" w14:textId="647340F1" w:rsidR="006905D2" w:rsidRPr="006905D2" w:rsidRDefault="004E06F8" w:rsidP="006905D2">
      <w:pPr>
        <w:pStyle w:val="Odlomakpopisa"/>
        <w:numPr>
          <w:ilvl w:val="0"/>
          <w:numId w:val="15"/>
        </w:numPr>
        <w:spacing w:after="0" w:line="240" w:lineRule="auto"/>
        <w:jc w:val="both"/>
        <w:rPr>
          <w:rFonts w:ascii="Arial Narrow" w:eastAsia="Arial" w:hAnsi="Arial Narrow" w:cs="Arial"/>
        </w:rPr>
      </w:pPr>
      <w:r>
        <w:rPr>
          <w:rFonts w:ascii="Arial Narrow" w:eastAsia="Arial" w:hAnsi="Arial Narrow" w:cs="Arial"/>
        </w:rPr>
        <w:t>skupine od 51 do 100 korisnika</w:t>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sidR="00ED3622" w:rsidRPr="006905D2">
        <w:rPr>
          <w:rFonts w:ascii="Arial Narrow" w:eastAsia="Arial" w:hAnsi="Arial Narrow" w:cs="Arial"/>
        </w:rPr>
        <w:t>5 bodova</w:t>
      </w:r>
    </w:p>
    <w:p w14:paraId="00000066" w14:textId="1FD07131" w:rsidR="00AF4599" w:rsidRPr="006905D2" w:rsidRDefault="004E06F8" w:rsidP="006905D2">
      <w:pPr>
        <w:pStyle w:val="Odlomakpopisa"/>
        <w:numPr>
          <w:ilvl w:val="0"/>
          <w:numId w:val="15"/>
        </w:numPr>
        <w:spacing w:after="0" w:line="240" w:lineRule="auto"/>
        <w:jc w:val="both"/>
        <w:rPr>
          <w:rFonts w:ascii="Arial Narrow" w:eastAsia="Arial" w:hAnsi="Arial Narrow" w:cs="Arial"/>
        </w:rPr>
      </w:pPr>
      <w:r>
        <w:rPr>
          <w:rFonts w:ascii="Arial Narrow" w:eastAsia="Arial" w:hAnsi="Arial Narrow" w:cs="Arial"/>
        </w:rPr>
        <w:t>više od 100 korisnika</w:t>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sidR="00ED3622" w:rsidRPr="006905D2">
        <w:rPr>
          <w:rFonts w:ascii="Arial Narrow" w:eastAsia="Arial" w:hAnsi="Arial Narrow" w:cs="Arial"/>
        </w:rPr>
        <w:t>7 bodova</w:t>
      </w:r>
    </w:p>
    <w:p w14:paraId="00000067" w14:textId="77777777" w:rsidR="00AF4599" w:rsidRPr="006905D2" w:rsidRDefault="00AF4599">
      <w:pPr>
        <w:spacing w:after="0" w:line="240" w:lineRule="auto"/>
        <w:jc w:val="both"/>
        <w:rPr>
          <w:rFonts w:ascii="Arial Narrow" w:eastAsia="Arial" w:hAnsi="Arial Narrow" w:cs="Arial"/>
        </w:rPr>
      </w:pPr>
    </w:p>
    <w:p w14:paraId="6B5176C4" w14:textId="77777777" w:rsidR="006905D2" w:rsidRDefault="00ED3622" w:rsidP="006905D2">
      <w:pPr>
        <w:spacing w:after="0" w:line="240" w:lineRule="auto"/>
        <w:jc w:val="both"/>
        <w:rPr>
          <w:rFonts w:ascii="Arial Narrow" w:eastAsia="Arial" w:hAnsi="Arial Narrow" w:cs="Arial"/>
        </w:rPr>
      </w:pPr>
      <w:r w:rsidRPr="006905D2">
        <w:rPr>
          <w:rFonts w:ascii="Arial Narrow" w:eastAsia="Arial" w:hAnsi="Arial Narrow" w:cs="Arial"/>
        </w:rPr>
        <w:t>3. Broj članova prijavitelja</w:t>
      </w:r>
    </w:p>
    <w:p w14:paraId="7C9E74B6" w14:textId="12C84ED1" w:rsidR="006905D2" w:rsidRPr="006905D2" w:rsidRDefault="00ED3622" w:rsidP="006905D2">
      <w:pPr>
        <w:pStyle w:val="Odlomakpopisa"/>
        <w:numPr>
          <w:ilvl w:val="0"/>
          <w:numId w:val="16"/>
        </w:numPr>
        <w:spacing w:after="0" w:line="240" w:lineRule="auto"/>
        <w:jc w:val="both"/>
        <w:rPr>
          <w:rFonts w:ascii="Arial Narrow" w:eastAsia="Arial" w:hAnsi="Arial Narrow" w:cs="Arial"/>
        </w:rPr>
      </w:pPr>
      <w:r w:rsidRPr="006905D2">
        <w:rPr>
          <w:rFonts w:ascii="Arial Narrow" w:eastAsia="Arial" w:hAnsi="Arial Narrow" w:cs="Arial"/>
        </w:rPr>
        <w:t>Do 20</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Pr="006905D2">
        <w:rPr>
          <w:rFonts w:ascii="Arial Narrow" w:eastAsia="Arial" w:hAnsi="Arial Narrow" w:cs="Arial"/>
        </w:rPr>
        <w:t>1 bod</w:t>
      </w:r>
    </w:p>
    <w:p w14:paraId="7D03C2A5" w14:textId="3966E4A2" w:rsidR="006905D2" w:rsidRPr="006905D2" w:rsidRDefault="00ED3622" w:rsidP="006905D2">
      <w:pPr>
        <w:pStyle w:val="Odlomakpopisa"/>
        <w:numPr>
          <w:ilvl w:val="0"/>
          <w:numId w:val="16"/>
        </w:numPr>
        <w:spacing w:after="0" w:line="240" w:lineRule="auto"/>
        <w:jc w:val="both"/>
        <w:rPr>
          <w:rFonts w:ascii="Arial Narrow" w:eastAsia="Arial" w:hAnsi="Arial Narrow" w:cs="Arial"/>
        </w:rPr>
      </w:pPr>
      <w:r w:rsidRPr="006905D2">
        <w:rPr>
          <w:rFonts w:ascii="Arial Narrow" w:eastAsia="Arial" w:hAnsi="Arial Narrow" w:cs="Arial"/>
        </w:rPr>
        <w:t>Od 21 do 50</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Pr="006905D2">
        <w:rPr>
          <w:rFonts w:ascii="Arial Narrow" w:eastAsia="Arial" w:hAnsi="Arial Narrow" w:cs="Arial"/>
        </w:rPr>
        <w:t>3 boda</w:t>
      </w:r>
    </w:p>
    <w:p w14:paraId="0B87C16C" w14:textId="529D1789" w:rsidR="006905D2" w:rsidRPr="006905D2" w:rsidRDefault="00ED3622" w:rsidP="006905D2">
      <w:pPr>
        <w:pStyle w:val="Odlomakpopisa"/>
        <w:numPr>
          <w:ilvl w:val="0"/>
          <w:numId w:val="16"/>
        </w:numPr>
        <w:spacing w:after="0" w:line="240" w:lineRule="auto"/>
        <w:jc w:val="both"/>
        <w:rPr>
          <w:rFonts w:ascii="Arial Narrow" w:eastAsia="Arial" w:hAnsi="Arial Narrow" w:cs="Arial"/>
        </w:rPr>
      </w:pPr>
      <w:r w:rsidRPr="006905D2">
        <w:rPr>
          <w:rFonts w:ascii="Arial Narrow" w:eastAsia="Arial" w:hAnsi="Arial Narrow" w:cs="Arial"/>
        </w:rPr>
        <w:t>Od 51 do 100</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Pr="006905D2">
        <w:rPr>
          <w:rFonts w:ascii="Arial Narrow" w:eastAsia="Arial" w:hAnsi="Arial Narrow" w:cs="Arial"/>
        </w:rPr>
        <w:t>5 bodova</w:t>
      </w:r>
    </w:p>
    <w:p w14:paraId="0000006C" w14:textId="577ACEB8" w:rsidR="00AF4599" w:rsidRPr="006905D2" w:rsidRDefault="00ED3622" w:rsidP="006905D2">
      <w:pPr>
        <w:pStyle w:val="Odlomakpopisa"/>
        <w:numPr>
          <w:ilvl w:val="0"/>
          <w:numId w:val="16"/>
        </w:numPr>
        <w:spacing w:after="0" w:line="240" w:lineRule="auto"/>
        <w:jc w:val="both"/>
        <w:rPr>
          <w:rFonts w:ascii="Arial Narrow" w:eastAsia="Arial" w:hAnsi="Arial Narrow" w:cs="Arial"/>
        </w:rPr>
      </w:pPr>
      <w:r w:rsidRPr="006905D2">
        <w:rPr>
          <w:rFonts w:ascii="Arial Narrow" w:eastAsia="Arial" w:hAnsi="Arial Narrow" w:cs="Arial"/>
        </w:rPr>
        <w:t>Više od 100</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Pr="006905D2">
        <w:rPr>
          <w:rFonts w:ascii="Arial Narrow" w:eastAsia="Arial" w:hAnsi="Arial Narrow" w:cs="Arial"/>
        </w:rPr>
        <w:t>7 bodova</w:t>
      </w:r>
    </w:p>
    <w:p w14:paraId="0000006D" w14:textId="77777777" w:rsidR="00AF4599" w:rsidRPr="006905D2" w:rsidRDefault="00AF4599">
      <w:pPr>
        <w:spacing w:after="0" w:line="240" w:lineRule="auto"/>
        <w:jc w:val="both"/>
        <w:rPr>
          <w:rFonts w:ascii="Arial Narrow" w:eastAsia="Arial" w:hAnsi="Arial Narrow" w:cs="Arial"/>
        </w:rPr>
      </w:pPr>
    </w:p>
    <w:p w14:paraId="1B5E80EC" w14:textId="4F35E339" w:rsidR="006905D2" w:rsidRDefault="00ED3622" w:rsidP="006905D2">
      <w:pPr>
        <w:spacing w:after="0" w:line="240" w:lineRule="auto"/>
        <w:jc w:val="both"/>
        <w:rPr>
          <w:rFonts w:ascii="Arial Narrow" w:eastAsia="Arial" w:hAnsi="Arial Narrow" w:cs="Arial"/>
        </w:rPr>
      </w:pPr>
      <w:r w:rsidRPr="006905D2">
        <w:rPr>
          <w:rFonts w:ascii="Arial Narrow" w:eastAsia="Arial" w:hAnsi="Arial Narrow" w:cs="Arial"/>
        </w:rPr>
        <w:t>4.</w:t>
      </w:r>
      <w:r w:rsidR="006905D2">
        <w:rPr>
          <w:rFonts w:ascii="Arial Narrow" w:eastAsia="Arial" w:hAnsi="Arial Narrow" w:cs="Arial"/>
        </w:rPr>
        <w:t xml:space="preserve"> </w:t>
      </w:r>
      <w:r w:rsidRPr="006905D2">
        <w:rPr>
          <w:rFonts w:ascii="Arial Narrow" w:eastAsia="Arial" w:hAnsi="Arial Narrow" w:cs="Arial"/>
        </w:rPr>
        <w:t>Provedene aktivnosti na lokalnoj, regionalnoj, međunarodnoj razini u godini prije raspisivanja natječaja</w:t>
      </w:r>
    </w:p>
    <w:p w14:paraId="35FCD417" w14:textId="3D105894" w:rsidR="006905D2" w:rsidRDefault="00ED3622" w:rsidP="006905D2">
      <w:pPr>
        <w:pStyle w:val="Odlomakpopisa"/>
        <w:numPr>
          <w:ilvl w:val="0"/>
          <w:numId w:val="18"/>
        </w:numPr>
        <w:spacing w:after="0" w:line="240" w:lineRule="auto"/>
        <w:jc w:val="both"/>
        <w:rPr>
          <w:rFonts w:ascii="Arial Narrow" w:eastAsia="Arial" w:hAnsi="Arial Narrow" w:cs="Arial"/>
        </w:rPr>
      </w:pPr>
      <w:r w:rsidRPr="006905D2">
        <w:rPr>
          <w:rFonts w:ascii="Arial Narrow" w:eastAsia="Arial" w:hAnsi="Arial Narrow" w:cs="Arial"/>
        </w:rPr>
        <w:t>na lokalnoj razini / Grad Zadar</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Pr="006905D2">
        <w:rPr>
          <w:rFonts w:ascii="Arial Narrow" w:eastAsia="Arial" w:hAnsi="Arial Narrow" w:cs="Arial"/>
        </w:rPr>
        <w:t>1 bod</w:t>
      </w:r>
    </w:p>
    <w:p w14:paraId="774124E3" w14:textId="27405431" w:rsidR="006905D2" w:rsidRDefault="00ED3622" w:rsidP="006905D2">
      <w:pPr>
        <w:pStyle w:val="Odlomakpopisa"/>
        <w:numPr>
          <w:ilvl w:val="0"/>
          <w:numId w:val="18"/>
        </w:numPr>
        <w:spacing w:after="0" w:line="240" w:lineRule="auto"/>
        <w:jc w:val="both"/>
        <w:rPr>
          <w:rFonts w:ascii="Arial Narrow" w:eastAsia="Arial" w:hAnsi="Arial Narrow" w:cs="Arial"/>
        </w:rPr>
      </w:pPr>
      <w:r w:rsidRPr="006905D2">
        <w:rPr>
          <w:rFonts w:ascii="Arial Narrow" w:eastAsia="Arial" w:hAnsi="Arial Narrow" w:cs="Arial"/>
        </w:rPr>
        <w:t>na regiona</w:t>
      </w:r>
      <w:r w:rsidR="004E06F8">
        <w:rPr>
          <w:rFonts w:ascii="Arial Narrow" w:eastAsia="Arial" w:hAnsi="Arial Narrow" w:cs="Arial"/>
        </w:rPr>
        <w:t>lnoj razini / Zadarska županija</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Pr="006905D2">
        <w:rPr>
          <w:rFonts w:ascii="Arial Narrow" w:eastAsia="Arial" w:hAnsi="Arial Narrow" w:cs="Arial"/>
        </w:rPr>
        <w:t>3 boda</w:t>
      </w:r>
    </w:p>
    <w:p w14:paraId="3F425C4A" w14:textId="1C89F7B6" w:rsidR="006905D2" w:rsidRDefault="00ED3622" w:rsidP="006905D2">
      <w:pPr>
        <w:pStyle w:val="Odlomakpopisa"/>
        <w:numPr>
          <w:ilvl w:val="0"/>
          <w:numId w:val="18"/>
        </w:numPr>
        <w:spacing w:after="0" w:line="240" w:lineRule="auto"/>
        <w:jc w:val="both"/>
        <w:rPr>
          <w:rFonts w:ascii="Arial Narrow" w:eastAsia="Arial" w:hAnsi="Arial Narrow" w:cs="Arial"/>
        </w:rPr>
      </w:pPr>
      <w:r w:rsidRPr="006905D2">
        <w:rPr>
          <w:rFonts w:ascii="Arial Narrow" w:eastAsia="Arial" w:hAnsi="Arial Narrow" w:cs="Arial"/>
        </w:rPr>
        <w:t>na nacion</w:t>
      </w:r>
      <w:r w:rsidR="004E06F8">
        <w:rPr>
          <w:rFonts w:ascii="Arial Narrow" w:eastAsia="Arial" w:hAnsi="Arial Narrow" w:cs="Arial"/>
        </w:rPr>
        <w:t>alnoj razini/Republika Hrvatska</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Pr="006905D2">
        <w:rPr>
          <w:rFonts w:ascii="Arial Narrow" w:eastAsia="Arial" w:hAnsi="Arial Narrow" w:cs="Arial"/>
        </w:rPr>
        <w:t>5 bodova</w:t>
      </w:r>
    </w:p>
    <w:p w14:paraId="00000072" w14:textId="43C12DA5" w:rsidR="00AF4599" w:rsidRPr="006905D2" w:rsidRDefault="00ED3622" w:rsidP="006905D2">
      <w:pPr>
        <w:pStyle w:val="Odlomakpopisa"/>
        <w:numPr>
          <w:ilvl w:val="0"/>
          <w:numId w:val="18"/>
        </w:numPr>
        <w:spacing w:after="0" w:line="240" w:lineRule="auto"/>
        <w:jc w:val="both"/>
        <w:rPr>
          <w:rFonts w:ascii="Arial Narrow" w:eastAsia="Arial" w:hAnsi="Arial Narrow" w:cs="Arial"/>
        </w:rPr>
      </w:pPr>
      <w:r w:rsidRPr="006905D2">
        <w:rPr>
          <w:rFonts w:ascii="Arial Narrow" w:eastAsia="Arial" w:hAnsi="Arial Narrow" w:cs="Arial"/>
        </w:rPr>
        <w:t>na međunarodnoj razini</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Pr="006905D2">
        <w:rPr>
          <w:rFonts w:ascii="Arial Narrow" w:eastAsia="Arial" w:hAnsi="Arial Narrow" w:cs="Arial"/>
        </w:rPr>
        <w:t>7 bodova</w:t>
      </w:r>
    </w:p>
    <w:p w14:paraId="00000073" w14:textId="77777777" w:rsidR="00AF4599" w:rsidRPr="006905D2" w:rsidRDefault="00AF4599">
      <w:pPr>
        <w:spacing w:after="0" w:line="240" w:lineRule="auto"/>
        <w:jc w:val="both"/>
        <w:rPr>
          <w:rFonts w:ascii="Arial Narrow" w:eastAsia="Arial" w:hAnsi="Arial Narrow" w:cs="Arial"/>
        </w:rPr>
      </w:pPr>
    </w:p>
    <w:p w14:paraId="631EB669" w14:textId="3FF0E852" w:rsidR="00650596" w:rsidRDefault="00ED3622" w:rsidP="00650596">
      <w:pPr>
        <w:spacing w:after="0" w:line="240" w:lineRule="auto"/>
        <w:jc w:val="both"/>
        <w:rPr>
          <w:rFonts w:ascii="Arial Narrow" w:eastAsia="Arial" w:hAnsi="Arial Narrow" w:cs="Arial"/>
        </w:rPr>
      </w:pPr>
      <w:r w:rsidRPr="00650596">
        <w:rPr>
          <w:rFonts w:ascii="Arial Narrow" w:eastAsia="Arial" w:hAnsi="Arial Narrow" w:cs="Arial"/>
        </w:rPr>
        <w:t>5. Ostvareno sufinanciranje za projekte/programe u prethodnoj kalendarskoj g</w:t>
      </w:r>
      <w:r w:rsidR="0059198B">
        <w:rPr>
          <w:rFonts w:ascii="Arial Narrow" w:eastAsia="Arial" w:hAnsi="Arial Narrow" w:cs="Arial"/>
        </w:rPr>
        <w:t>odini prema sljedećim izborima</w:t>
      </w:r>
    </w:p>
    <w:p w14:paraId="3D4415F3" w14:textId="6763E608" w:rsidR="00650596" w:rsidRDefault="00650596" w:rsidP="00650596">
      <w:pPr>
        <w:pStyle w:val="Odlomakpopisa"/>
        <w:numPr>
          <w:ilvl w:val="0"/>
          <w:numId w:val="20"/>
        </w:numPr>
        <w:spacing w:after="0" w:line="240" w:lineRule="auto"/>
        <w:jc w:val="both"/>
        <w:rPr>
          <w:rFonts w:ascii="Arial Narrow" w:eastAsia="Arial" w:hAnsi="Arial Narrow" w:cs="Arial"/>
        </w:rPr>
      </w:pPr>
      <w:r w:rsidRPr="00650596">
        <w:rPr>
          <w:rFonts w:ascii="Arial Narrow" w:eastAsia="Arial" w:hAnsi="Arial Narrow" w:cs="Arial"/>
        </w:rPr>
        <w:t xml:space="preserve">od </w:t>
      </w:r>
      <w:r w:rsidR="00ED3622" w:rsidRPr="00650596">
        <w:rPr>
          <w:rFonts w:ascii="Arial Narrow" w:eastAsia="Arial" w:hAnsi="Arial Narrow" w:cs="Arial"/>
        </w:rPr>
        <w:t>članarina</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ED3622" w:rsidRPr="00650596">
        <w:rPr>
          <w:rFonts w:ascii="Arial Narrow" w:eastAsia="Arial" w:hAnsi="Arial Narrow" w:cs="Arial"/>
        </w:rPr>
        <w:t>2 boda</w:t>
      </w:r>
    </w:p>
    <w:p w14:paraId="2BD2F498" w14:textId="67A6F4B7" w:rsidR="00650596" w:rsidRDefault="00650596" w:rsidP="00650596">
      <w:pPr>
        <w:pStyle w:val="Odlomakpopisa"/>
        <w:numPr>
          <w:ilvl w:val="0"/>
          <w:numId w:val="20"/>
        </w:numPr>
        <w:spacing w:after="0" w:line="240" w:lineRule="auto"/>
        <w:jc w:val="both"/>
        <w:rPr>
          <w:rFonts w:ascii="Arial Narrow" w:eastAsia="Arial" w:hAnsi="Arial Narrow" w:cs="Arial"/>
        </w:rPr>
      </w:pPr>
      <w:r w:rsidRPr="00650596">
        <w:rPr>
          <w:rFonts w:ascii="Arial Narrow" w:eastAsia="Arial" w:hAnsi="Arial Narrow" w:cs="Arial"/>
        </w:rPr>
        <w:t xml:space="preserve">od </w:t>
      </w:r>
      <w:r w:rsidR="00ED3622" w:rsidRPr="00650596">
        <w:rPr>
          <w:rFonts w:ascii="Arial Narrow" w:eastAsia="Arial" w:hAnsi="Arial Narrow" w:cs="Arial"/>
        </w:rPr>
        <w:t>vlastite djelatnosti</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ED3622" w:rsidRPr="00650596">
        <w:rPr>
          <w:rFonts w:ascii="Arial Narrow" w:eastAsia="Arial" w:hAnsi="Arial Narrow" w:cs="Arial"/>
        </w:rPr>
        <w:t>2 boda</w:t>
      </w:r>
    </w:p>
    <w:p w14:paraId="0E3F9A59" w14:textId="042AD5E0" w:rsidR="00650596" w:rsidRDefault="00650596" w:rsidP="00650596">
      <w:pPr>
        <w:pStyle w:val="Odlomakpopisa"/>
        <w:numPr>
          <w:ilvl w:val="0"/>
          <w:numId w:val="20"/>
        </w:numPr>
        <w:spacing w:after="0" w:line="240" w:lineRule="auto"/>
        <w:jc w:val="both"/>
        <w:rPr>
          <w:rFonts w:ascii="Arial Narrow" w:eastAsia="Arial" w:hAnsi="Arial Narrow" w:cs="Arial"/>
        </w:rPr>
      </w:pPr>
      <w:r w:rsidRPr="00650596">
        <w:rPr>
          <w:rFonts w:ascii="Arial Narrow" w:eastAsia="Arial" w:hAnsi="Arial Narrow" w:cs="Arial"/>
        </w:rPr>
        <w:t xml:space="preserve">iz </w:t>
      </w:r>
      <w:r w:rsidR="00ED3622" w:rsidRPr="00650596">
        <w:rPr>
          <w:rFonts w:ascii="Arial Narrow" w:eastAsia="Arial" w:hAnsi="Arial Narrow" w:cs="Arial"/>
        </w:rPr>
        <w:t>proračuna Grada Z</w:t>
      </w:r>
      <w:r w:rsidR="004E06F8">
        <w:rPr>
          <w:rFonts w:ascii="Arial Narrow" w:eastAsia="Arial" w:hAnsi="Arial Narrow" w:cs="Arial"/>
        </w:rPr>
        <w:t>adra</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ED3622" w:rsidRPr="00650596">
        <w:rPr>
          <w:rFonts w:ascii="Arial Narrow" w:eastAsia="Arial" w:hAnsi="Arial Narrow" w:cs="Arial"/>
        </w:rPr>
        <w:t>2 boda</w:t>
      </w:r>
    </w:p>
    <w:p w14:paraId="31C338D9" w14:textId="3416A932" w:rsidR="00650596" w:rsidRDefault="004E06F8" w:rsidP="00650596">
      <w:pPr>
        <w:pStyle w:val="Odlomakpopisa"/>
        <w:numPr>
          <w:ilvl w:val="0"/>
          <w:numId w:val="20"/>
        </w:numPr>
        <w:spacing w:after="0" w:line="240" w:lineRule="auto"/>
        <w:jc w:val="both"/>
        <w:rPr>
          <w:rFonts w:ascii="Arial Narrow" w:eastAsia="Arial" w:hAnsi="Arial Narrow" w:cs="Arial"/>
        </w:rPr>
      </w:pPr>
      <w:r>
        <w:rPr>
          <w:rFonts w:ascii="Arial Narrow" w:eastAsia="Arial" w:hAnsi="Arial Narrow" w:cs="Arial"/>
        </w:rPr>
        <w:t>iz proračuna Zadarske županije</w:t>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sidR="00ED3622" w:rsidRPr="00650596">
        <w:rPr>
          <w:rFonts w:ascii="Arial Narrow" w:eastAsia="Arial" w:hAnsi="Arial Narrow" w:cs="Arial"/>
        </w:rPr>
        <w:t>2 boda</w:t>
      </w:r>
    </w:p>
    <w:p w14:paraId="6B886283" w14:textId="1B460A43" w:rsidR="00650596" w:rsidRDefault="004E06F8" w:rsidP="00650596">
      <w:pPr>
        <w:pStyle w:val="Odlomakpopisa"/>
        <w:numPr>
          <w:ilvl w:val="0"/>
          <w:numId w:val="20"/>
        </w:numPr>
        <w:spacing w:after="0" w:line="240" w:lineRule="auto"/>
        <w:jc w:val="both"/>
        <w:rPr>
          <w:rFonts w:ascii="Arial Narrow" w:eastAsia="Arial" w:hAnsi="Arial Narrow" w:cs="Arial"/>
        </w:rPr>
      </w:pPr>
      <w:r>
        <w:rPr>
          <w:rFonts w:ascii="Arial Narrow" w:eastAsia="Arial" w:hAnsi="Arial Narrow" w:cs="Arial"/>
        </w:rPr>
        <w:t>iz državnog proračuna</w:t>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sidR="00ED3622" w:rsidRPr="00650596">
        <w:rPr>
          <w:rFonts w:ascii="Arial Narrow" w:eastAsia="Arial" w:hAnsi="Arial Narrow" w:cs="Arial"/>
        </w:rPr>
        <w:t>2 boda</w:t>
      </w:r>
    </w:p>
    <w:p w14:paraId="64B7B3ED" w14:textId="42BA4258" w:rsidR="00650596" w:rsidRDefault="00ED3622" w:rsidP="00650596">
      <w:pPr>
        <w:pStyle w:val="Odlomakpopisa"/>
        <w:numPr>
          <w:ilvl w:val="0"/>
          <w:numId w:val="20"/>
        </w:numPr>
        <w:spacing w:after="0" w:line="240" w:lineRule="auto"/>
        <w:jc w:val="both"/>
        <w:rPr>
          <w:rFonts w:ascii="Arial Narrow" w:eastAsia="Arial" w:hAnsi="Arial Narrow" w:cs="Arial"/>
        </w:rPr>
      </w:pPr>
      <w:r w:rsidRPr="00650596">
        <w:rPr>
          <w:rFonts w:ascii="Arial Narrow" w:eastAsia="Arial" w:hAnsi="Arial Narrow" w:cs="Arial"/>
        </w:rPr>
        <w:t>iz poslovnog sektora i / ili privatnog donatora</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Pr="00650596">
        <w:rPr>
          <w:rFonts w:ascii="Arial Narrow" w:eastAsia="Arial" w:hAnsi="Arial Narrow" w:cs="Arial"/>
        </w:rPr>
        <w:t>2 boda</w:t>
      </w:r>
    </w:p>
    <w:p w14:paraId="0000007B" w14:textId="77D5F13E" w:rsidR="00AF4599" w:rsidRPr="00650596" w:rsidRDefault="004E06F8" w:rsidP="00650596">
      <w:pPr>
        <w:pStyle w:val="Odlomakpopisa"/>
        <w:numPr>
          <w:ilvl w:val="0"/>
          <w:numId w:val="20"/>
        </w:numPr>
        <w:spacing w:after="0" w:line="240" w:lineRule="auto"/>
        <w:jc w:val="both"/>
        <w:rPr>
          <w:rFonts w:ascii="Arial Narrow" w:eastAsia="Arial" w:hAnsi="Arial Narrow" w:cs="Arial"/>
        </w:rPr>
      </w:pPr>
      <w:r>
        <w:rPr>
          <w:rFonts w:ascii="Arial Narrow" w:eastAsia="Arial" w:hAnsi="Arial Narrow" w:cs="Arial"/>
        </w:rPr>
        <w:t>iz EU fondova</w:t>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Pr>
          <w:rFonts w:ascii="Arial Narrow" w:eastAsia="Arial" w:hAnsi="Arial Narrow" w:cs="Arial"/>
        </w:rPr>
        <w:tab/>
      </w:r>
      <w:r w:rsidR="00ED3622" w:rsidRPr="00650596">
        <w:rPr>
          <w:rFonts w:ascii="Arial Narrow" w:eastAsia="Arial" w:hAnsi="Arial Narrow" w:cs="Arial"/>
        </w:rPr>
        <w:t>3 boda</w:t>
      </w:r>
    </w:p>
    <w:p w14:paraId="0000007C" w14:textId="77777777" w:rsidR="00AF4599" w:rsidRPr="00650596" w:rsidRDefault="00AF4599">
      <w:pPr>
        <w:spacing w:after="0" w:line="240" w:lineRule="auto"/>
        <w:ind w:left="720"/>
        <w:jc w:val="both"/>
        <w:rPr>
          <w:rFonts w:ascii="Arial Narrow" w:eastAsia="Arial" w:hAnsi="Arial Narrow" w:cs="Arial"/>
        </w:rPr>
      </w:pPr>
    </w:p>
    <w:p w14:paraId="0000007D" w14:textId="01AC3078" w:rsidR="00AF4599" w:rsidRPr="00650596" w:rsidRDefault="00ED3622">
      <w:pPr>
        <w:spacing w:after="0" w:line="240" w:lineRule="auto"/>
        <w:jc w:val="both"/>
        <w:rPr>
          <w:rFonts w:ascii="Arial Narrow" w:eastAsia="Arial" w:hAnsi="Arial Narrow" w:cs="Arial"/>
        </w:rPr>
      </w:pPr>
      <w:r w:rsidRPr="00650596">
        <w:rPr>
          <w:rFonts w:ascii="Arial Narrow" w:eastAsia="Arial" w:hAnsi="Arial Narrow" w:cs="Arial"/>
        </w:rPr>
        <w:t>6. Broj partnerskih organizacija s kojima se planira zajednički koristiti dodijeljen</w:t>
      </w:r>
      <w:r w:rsidR="0059198B">
        <w:rPr>
          <w:rFonts w:ascii="Arial Narrow" w:eastAsia="Arial" w:hAnsi="Arial Narrow" w:cs="Arial"/>
        </w:rPr>
        <w:t>i prostor za uredsko poslovanje</w:t>
      </w:r>
    </w:p>
    <w:p w14:paraId="279EE11B" w14:textId="363FC53D" w:rsidR="00E748B5" w:rsidRDefault="00ED3622" w:rsidP="00E748B5">
      <w:pPr>
        <w:pStyle w:val="Odlomakpopisa"/>
        <w:numPr>
          <w:ilvl w:val="0"/>
          <w:numId w:val="21"/>
        </w:numPr>
        <w:spacing w:after="0" w:line="240" w:lineRule="auto"/>
        <w:jc w:val="both"/>
        <w:rPr>
          <w:rFonts w:ascii="Arial Narrow" w:eastAsia="Arial" w:hAnsi="Arial Narrow" w:cs="Arial"/>
        </w:rPr>
      </w:pPr>
      <w:r w:rsidRPr="00E748B5">
        <w:rPr>
          <w:rFonts w:ascii="Arial Narrow" w:eastAsia="Arial" w:hAnsi="Arial Narrow" w:cs="Arial"/>
        </w:rPr>
        <w:t>jedan partner</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Pr="00E748B5">
        <w:rPr>
          <w:rFonts w:ascii="Arial Narrow" w:eastAsia="Arial" w:hAnsi="Arial Narrow" w:cs="Arial"/>
        </w:rPr>
        <w:t>1 bod</w:t>
      </w:r>
    </w:p>
    <w:p w14:paraId="02384D36" w14:textId="09F24CE5" w:rsidR="00E748B5" w:rsidRDefault="00ED3622" w:rsidP="00E748B5">
      <w:pPr>
        <w:pStyle w:val="Odlomakpopisa"/>
        <w:numPr>
          <w:ilvl w:val="0"/>
          <w:numId w:val="21"/>
        </w:numPr>
        <w:spacing w:after="0" w:line="240" w:lineRule="auto"/>
        <w:jc w:val="both"/>
        <w:rPr>
          <w:rFonts w:ascii="Arial Narrow" w:eastAsia="Arial" w:hAnsi="Arial Narrow" w:cs="Arial"/>
        </w:rPr>
      </w:pPr>
      <w:r w:rsidRPr="00E748B5">
        <w:rPr>
          <w:rFonts w:ascii="Arial Narrow" w:eastAsia="Arial" w:hAnsi="Arial Narrow" w:cs="Arial"/>
        </w:rPr>
        <w:t xml:space="preserve">od 2 do </w:t>
      </w:r>
      <w:r w:rsidR="00650596" w:rsidRPr="00E748B5">
        <w:rPr>
          <w:rFonts w:ascii="Arial Narrow" w:eastAsia="Arial" w:hAnsi="Arial Narrow" w:cs="Arial"/>
        </w:rPr>
        <w:t>3</w:t>
      </w:r>
      <w:r w:rsidRPr="00E748B5">
        <w:rPr>
          <w:rFonts w:ascii="Arial Narrow" w:eastAsia="Arial" w:hAnsi="Arial Narrow" w:cs="Arial"/>
        </w:rPr>
        <w:t xml:space="preserve"> partnera</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Pr="00E748B5">
        <w:rPr>
          <w:rFonts w:ascii="Arial Narrow" w:eastAsia="Arial" w:hAnsi="Arial Narrow" w:cs="Arial"/>
        </w:rPr>
        <w:t>3 boda</w:t>
      </w:r>
    </w:p>
    <w:p w14:paraId="00000080" w14:textId="65322E95" w:rsidR="00AF4599" w:rsidRPr="00E748B5" w:rsidRDefault="00650596" w:rsidP="00E748B5">
      <w:pPr>
        <w:pStyle w:val="Odlomakpopisa"/>
        <w:numPr>
          <w:ilvl w:val="0"/>
          <w:numId w:val="21"/>
        </w:numPr>
        <w:spacing w:after="0" w:line="240" w:lineRule="auto"/>
        <w:jc w:val="both"/>
        <w:rPr>
          <w:rFonts w:ascii="Arial Narrow" w:eastAsia="Arial" w:hAnsi="Arial Narrow" w:cs="Arial"/>
        </w:rPr>
      </w:pPr>
      <w:r w:rsidRPr="00E748B5">
        <w:rPr>
          <w:rFonts w:ascii="Arial Narrow" w:eastAsia="Arial" w:hAnsi="Arial Narrow" w:cs="Arial"/>
        </w:rPr>
        <w:t xml:space="preserve">4 </w:t>
      </w:r>
      <w:r w:rsidR="004E06F8">
        <w:rPr>
          <w:rFonts w:ascii="Arial Narrow" w:eastAsia="Arial" w:hAnsi="Arial Narrow" w:cs="Arial"/>
        </w:rPr>
        <w:t>partnera</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ED3622" w:rsidRPr="00E748B5">
        <w:rPr>
          <w:rFonts w:ascii="Arial Narrow" w:eastAsia="Arial" w:hAnsi="Arial Narrow" w:cs="Arial"/>
        </w:rPr>
        <w:t>5 bodova</w:t>
      </w:r>
    </w:p>
    <w:p w14:paraId="00000081" w14:textId="77777777" w:rsidR="00AF4599" w:rsidRDefault="00AF4599">
      <w:pPr>
        <w:spacing w:after="0" w:line="240" w:lineRule="auto"/>
        <w:jc w:val="both"/>
        <w:rPr>
          <w:rFonts w:ascii="Arial" w:eastAsia="Arial" w:hAnsi="Arial" w:cs="Arial"/>
        </w:rPr>
      </w:pPr>
    </w:p>
    <w:p w14:paraId="28B8659E" w14:textId="3F3D77B7" w:rsidR="00E748B5" w:rsidRDefault="00ED3622" w:rsidP="00E748B5">
      <w:pPr>
        <w:spacing w:after="0" w:line="240" w:lineRule="auto"/>
        <w:jc w:val="both"/>
        <w:rPr>
          <w:rFonts w:ascii="Arial Narrow" w:eastAsia="Arial" w:hAnsi="Arial Narrow" w:cs="Arial"/>
        </w:rPr>
      </w:pPr>
      <w:r w:rsidRPr="00E748B5">
        <w:rPr>
          <w:rFonts w:ascii="Arial Narrow" w:eastAsia="Arial" w:hAnsi="Arial Narrow" w:cs="Arial"/>
        </w:rPr>
        <w:t xml:space="preserve">7. Ostvarene nagrade i priznanja u posljednjih pet godina (bodovi se ostvaruju za svaku nagradu i priznanje zasebno, s tim da se može ostvariti najviše 10 bodova ukupno te se jednako odnose </w:t>
      </w:r>
      <w:r w:rsidR="00671936">
        <w:rPr>
          <w:rFonts w:ascii="Arial Narrow" w:eastAsia="Arial" w:hAnsi="Arial Narrow" w:cs="Arial"/>
        </w:rPr>
        <w:t>p</w:t>
      </w:r>
      <w:r w:rsidRPr="00E748B5">
        <w:rPr>
          <w:rFonts w:ascii="Arial Narrow" w:eastAsia="Arial" w:hAnsi="Arial Narrow" w:cs="Arial"/>
        </w:rPr>
        <w:t>ravne osobe kao prijavitelje, ali i na fizičke osobe koje su članovi udruge ili zaposlenici pravne osobe, ako se nagrada odnosi na područj</w:t>
      </w:r>
      <w:r w:rsidR="005220A2">
        <w:rPr>
          <w:rFonts w:ascii="Arial Narrow" w:eastAsia="Arial" w:hAnsi="Arial Narrow" w:cs="Arial"/>
        </w:rPr>
        <w:t>e u kojem pravna osoba djeluje)</w:t>
      </w:r>
    </w:p>
    <w:p w14:paraId="77870E52" w14:textId="3D9E23BD" w:rsidR="00E748B5" w:rsidRDefault="00ED3622" w:rsidP="00E748B5">
      <w:pPr>
        <w:pStyle w:val="Odlomakpopisa"/>
        <w:numPr>
          <w:ilvl w:val="0"/>
          <w:numId w:val="22"/>
        </w:numPr>
        <w:spacing w:after="0" w:line="240" w:lineRule="auto"/>
        <w:jc w:val="both"/>
        <w:rPr>
          <w:rFonts w:ascii="Arial Narrow" w:eastAsia="Arial" w:hAnsi="Arial Narrow" w:cs="Arial"/>
        </w:rPr>
      </w:pPr>
      <w:r w:rsidRPr="00E748B5">
        <w:rPr>
          <w:rFonts w:ascii="Arial Narrow" w:eastAsia="Arial" w:hAnsi="Arial Narrow" w:cs="Arial"/>
        </w:rPr>
        <w:lastRenderedPageBreak/>
        <w:t xml:space="preserve">strukovna </w:t>
      </w:r>
      <w:r w:rsidR="004E06F8">
        <w:rPr>
          <w:rFonts w:ascii="Arial Narrow" w:eastAsia="Arial" w:hAnsi="Arial Narrow" w:cs="Arial"/>
        </w:rPr>
        <w:t>priznanja i nagrade</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Pr="00E748B5">
        <w:rPr>
          <w:rFonts w:ascii="Arial Narrow" w:eastAsia="Arial" w:hAnsi="Arial Narrow" w:cs="Arial"/>
        </w:rPr>
        <w:t>1 bod</w:t>
      </w:r>
    </w:p>
    <w:p w14:paraId="13EBC518" w14:textId="0253C565" w:rsidR="00E748B5" w:rsidRDefault="00ED3622" w:rsidP="00E748B5">
      <w:pPr>
        <w:pStyle w:val="Odlomakpopisa"/>
        <w:numPr>
          <w:ilvl w:val="0"/>
          <w:numId w:val="22"/>
        </w:numPr>
        <w:spacing w:after="0" w:line="240" w:lineRule="auto"/>
        <w:jc w:val="both"/>
        <w:rPr>
          <w:rFonts w:ascii="Arial Narrow" w:eastAsia="Arial" w:hAnsi="Arial Narrow" w:cs="Arial"/>
        </w:rPr>
      </w:pPr>
      <w:r w:rsidRPr="00E748B5">
        <w:rPr>
          <w:rFonts w:ascii="Arial Narrow" w:eastAsia="Arial" w:hAnsi="Arial Narrow" w:cs="Arial"/>
        </w:rPr>
        <w:t>javna priznanja Gr</w:t>
      </w:r>
      <w:r w:rsidR="004E06F8">
        <w:rPr>
          <w:rFonts w:ascii="Arial Narrow" w:eastAsia="Arial" w:hAnsi="Arial Narrow" w:cs="Arial"/>
        </w:rPr>
        <w:t>ada Zadra i Zadarske županije</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Pr="00E748B5">
        <w:rPr>
          <w:rFonts w:ascii="Arial Narrow" w:eastAsia="Arial" w:hAnsi="Arial Narrow" w:cs="Arial"/>
        </w:rPr>
        <w:t>3 boda</w:t>
      </w:r>
    </w:p>
    <w:p w14:paraId="00000085" w14:textId="0B8FC682" w:rsidR="00AF4599" w:rsidRPr="00E748B5" w:rsidRDefault="00E748B5" w:rsidP="00E748B5">
      <w:pPr>
        <w:pStyle w:val="Odlomakpopisa"/>
        <w:numPr>
          <w:ilvl w:val="0"/>
          <w:numId w:val="22"/>
        </w:numPr>
        <w:spacing w:after="0" w:line="240" w:lineRule="auto"/>
        <w:jc w:val="both"/>
        <w:rPr>
          <w:rFonts w:ascii="Arial Narrow" w:eastAsia="Arial" w:hAnsi="Arial Narrow" w:cs="Arial"/>
        </w:rPr>
      </w:pPr>
      <w:r w:rsidRPr="00E748B5">
        <w:rPr>
          <w:rFonts w:ascii="Arial Narrow" w:eastAsia="Arial" w:hAnsi="Arial Narrow" w:cs="Arial"/>
        </w:rPr>
        <w:t xml:space="preserve">državna </w:t>
      </w:r>
      <w:r w:rsidR="00ED3622" w:rsidRPr="00E748B5">
        <w:rPr>
          <w:rFonts w:ascii="Arial Narrow" w:eastAsia="Arial" w:hAnsi="Arial Narrow" w:cs="Arial"/>
        </w:rPr>
        <w:t>i međunarodna priznanja i nagrade</w:t>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4E06F8">
        <w:rPr>
          <w:rFonts w:ascii="Arial Narrow" w:eastAsia="Arial" w:hAnsi="Arial Narrow" w:cs="Arial"/>
        </w:rPr>
        <w:tab/>
      </w:r>
      <w:r w:rsidR="00ED3622" w:rsidRPr="00E748B5">
        <w:rPr>
          <w:rFonts w:ascii="Arial Narrow" w:eastAsia="Arial" w:hAnsi="Arial Narrow" w:cs="Arial"/>
        </w:rPr>
        <w:t>5 bodova</w:t>
      </w:r>
    </w:p>
    <w:p w14:paraId="00000086" w14:textId="77777777" w:rsidR="00AF4599" w:rsidRDefault="00AF4599">
      <w:pPr>
        <w:spacing w:after="0" w:line="240" w:lineRule="auto"/>
        <w:jc w:val="both"/>
        <w:rPr>
          <w:rFonts w:ascii="Arial" w:eastAsia="Arial" w:hAnsi="Arial" w:cs="Arial"/>
        </w:rPr>
      </w:pPr>
    </w:p>
    <w:p w14:paraId="47DAF3FB" w14:textId="77777777" w:rsidR="00E748B5" w:rsidRDefault="00ED3622" w:rsidP="00E748B5">
      <w:pPr>
        <w:spacing w:after="0" w:line="240" w:lineRule="auto"/>
        <w:jc w:val="both"/>
        <w:rPr>
          <w:rFonts w:ascii="Arial Narrow" w:eastAsia="Arial" w:hAnsi="Arial Narrow" w:cs="Arial"/>
        </w:rPr>
      </w:pPr>
      <w:r w:rsidRPr="00E748B5">
        <w:rPr>
          <w:rFonts w:ascii="Arial Narrow" w:eastAsia="Arial" w:hAnsi="Arial Narrow" w:cs="Arial"/>
        </w:rPr>
        <w:t>8. Opis projekta, programa i aktivnosti koji se planira provoditi</w:t>
      </w:r>
    </w:p>
    <w:p w14:paraId="7032C4CD" w14:textId="44E79268" w:rsidR="00E748B5" w:rsidRPr="00E748B5" w:rsidRDefault="00E748B5" w:rsidP="00E748B5">
      <w:pPr>
        <w:pStyle w:val="Odlomakpopisa"/>
        <w:numPr>
          <w:ilvl w:val="0"/>
          <w:numId w:val="23"/>
        </w:numPr>
        <w:spacing w:after="0" w:line="240" w:lineRule="auto"/>
        <w:jc w:val="both"/>
        <w:rPr>
          <w:rFonts w:ascii="Arial Narrow" w:eastAsia="Arial" w:hAnsi="Arial Narrow" w:cs="Arial"/>
        </w:rPr>
      </w:pPr>
      <w:r w:rsidRPr="00E748B5">
        <w:rPr>
          <w:rFonts w:ascii="Arial Narrow" w:eastAsia="Arial" w:hAnsi="Arial Narrow" w:cs="Arial"/>
          <w:color w:val="000000"/>
        </w:rPr>
        <w:t xml:space="preserve">provedba </w:t>
      </w:r>
      <w:r w:rsidR="00ED3622" w:rsidRPr="00E748B5">
        <w:rPr>
          <w:rFonts w:ascii="Arial Narrow" w:eastAsia="Arial" w:hAnsi="Arial Narrow" w:cs="Arial"/>
          <w:color w:val="000000"/>
        </w:rPr>
        <w:t>aktivnosti od interesa za opće dobro koje organizacija civilnoga društva planira provoditi u prostoru za čije se korištenje prijavila</w:t>
      </w:r>
      <w:r w:rsidR="004E06F8">
        <w:rPr>
          <w:rFonts w:ascii="Arial Narrow" w:eastAsia="Arial" w:hAnsi="Arial Narrow" w:cs="Arial"/>
          <w:color w:val="000000"/>
        </w:rPr>
        <w:tab/>
      </w:r>
      <w:r w:rsidR="004E06F8">
        <w:rPr>
          <w:rFonts w:ascii="Arial Narrow" w:eastAsia="Arial" w:hAnsi="Arial Narrow" w:cs="Arial"/>
          <w:color w:val="000000"/>
        </w:rPr>
        <w:tab/>
      </w:r>
      <w:r w:rsidR="004E06F8">
        <w:rPr>
          <w:rFonts w:ascii="Arial Narrow" w:eastAsia="Arial" w:hAnsi="Arial Narrow" w:cs="Arial"/>
          <w:color w:val="000000"/>
        </w:rPr>
        <w:tab/>
      </w:r>
      <w:r w:rsidR="004E06F8">
        <w:rPr>
          <w:rFonts w:ascii="Arial Narrow" w:eastAsia="Arial" w:hAnsi="Arial Narrow" w:cs="Arial"/>
          <w:color w:val="000000"/>
        </w:rPr>
        <w:tab/>
      </w:r>
      <w:r w:rsidR="004E06F8">
        <w:rPr>
          <w:rFonts w:ascii="Arial Narrow" w:eastAsia="Arial" w:hAnsi="Arial Narrow" w:cs="Arial"/>
          <w:color w:val="000000"/>
        </w:rPr>
        <w:tab/>
      </w:r>
      <w:r w:rsidR="004E06F8">
        <w:rPr>
          <w:rFonts w:ascii="Arial Narrow" w:eastAsia="Arial" w:hAnsi="Arial Narrow" w:cs="Arial"/>
          <w:color w:val="000000"/>
        </w:rPr>
        <w:tab/>
      </w:r>
      <w:r w:rsidR="00ED3622" w:rsidRPr="00E748B5">
        <w:rPr>
          <w:rFonts w:ascii="Arial Narrow" w:eastAsia="Arial" w:hAnsi="Arial Narrow" w:cs="Arial"/>
          <w:color w:val="000000"/>
        </w:rPr>
        <w:t>5 bodova</w:t>
      </w:r>
    </w:p>
    <w:p w14:paraId="3E04A676" w14:textId="02E883E4" w:rsidR="00E748B5" w:rsidRPr="00E748B5" w:rsidRDefault="00E748B5" w:rsidP="00E748B5">
      <w:pPr>
        <w:pStyle w:val="Odlomakpopisa"/>
        <w:numPr>
          <w:ilvl w:val="0"/>
          <w:numId w:val="23"/>
        </w:numPr>
        <w:spacing w:after="0" w:line="240" w:lineRule="auto"/>
        <w:jc w:val="both"/>
        <w:rPr>
          <w:rFonts w:ascii="Arial Narrow" w:eastAsia="Arial" w:hAnsi="Arial Narrow" w:cs="Arial"/>
        </w:rPr>
      </w:pPr>
      <w:r w:rsidRPr="00E748B5">
        <w:rPr>
          <w:rFonts w:ascii="Arial Narrow" w:eastAsia="Arial" w:hAnsi="Arial Narrow" w:cs="Arial"/>
          <w:color w:val="000000"/>
        </w:rPr>
        <w:t xml:space="preserve">usklađenost </w:t>
      </w:r>
      <w:r w:rsidR="00ED3622" w:rsidRPr="00E748B5">
        <w:rPr>
          <w:rFonts w:ascii="Arial Narrow" w:eastAsia="Arial" w:hAnsi="Arial Narrow" w:cs="Arial"/>
          <w:color w:val="000000"/>
        </w:rPr>
        <w:t>planiranih aktivnosti s potrebama korisnika</w:t>
      </w:r>
      <w:r w:rsidR="004E06F8">
        <w:rPr>
          <w:rFonts w:ascii="Arial Narrow" w:eastAsia="Arial" w:hAnsi="Arial Narrow" w:cs="Arial"/>
          <w:color w:val="000000"/>
        </w:rPr>
        <w:tab/>
      </w:r>
      <w:r w:rsidR="004E06F8">
        <w:rPr>
          <w:rFonts w:ascii="Arial Narrow" w:eastAsia="Arial" w:hAnsi="Arial Narrow" w:cs="Arial"/>
          <w:color w:val="000000"/>
        </w:rPr>
        <w:tab/>
      </w:r>
      <w:r w:rsidR="004E06F8">
        <w:rPr>
          <w:rFonts w:ascii="Arial Narrow" w:eastAsia="Arial" w:hAnsi="Arial Narrow" w:cs="Arial"/>
          <w:color w:val="000000"/>
        </w:rPr>
        <w:tab/>
      </w:r>
      <w:r w:rsidR="004E06F8">
        <w:rPr>
          <w:rFonts w:ascii="Arial Narrow" w:eastAsia="Arial" w:hAnsi="Arial Narrow" w:cs="Arial"/>
          <w:color w:val="000000"/>
        </w:rPr>
        <w:tab/>
      </w:r>
      <w:r w:rsidR="00ED3622" w:rsidRPr="00E748B5">
        <w:rPr>
          <w:rFonts w:ascii="Arial Narrow" w:eastAsia="Arial" w:hAnsi="Arial Narrow" w:cs="Arial"/>
          <w:color w:val="000000"/>
        </w:rPr>
        <w:t>3 boda</w:t>
      </w:r>
    </w:p>
    <w:p w14:paraId="7FFD3BA1" w14:textId="2D1868B8" w:rsidR="00E748B5" w:rsidRPr="00E748B5" w:rsidRDefault="00E748B5" w:rsidP="00E748B5">
      <w:pPr>
        <w:pStyle w:val="Odlomakpopisa"/>
        <w:numPr>
          <w:ilvl w:val="0"/>
          <w:numId w:val="23"/>
        </w:numPr>
        <w:spacing w:after="0" w:line="240" w:lineRule="auto"/>
        <w:jc w:val="both"/>
        <w:rPr>
          <w:rFonts w:ascii="Arial Narrow" w:eastAsia="Arial" w:hAnsi="Arial Narrow" w:cs="Arial"/>
        </w:rPr>
      </w:pPr>
      <w:r w:rsidRPr="00E748B5">
        <w:rPr>
          <w:rFonts w:ascii="Arial Narrow" w:eastAsia="Arial" w:hAnsi="Arial Narrow" w:cs="Arial"/>
          <w:color w:val="000000"/>
        </w:rPr>
        <w:t xml:space="preserve">kvaliteta </w:t>
      </w:r>
      <w:r w:rsidR="00ED3622" w:rsidRPr="00E748B5">
        <w:rPr>
          <w:rFonts w:ascii="Arial Narrow" w:eastAsia="Arial" w:hAnsi="Arial Narrow" w:cs="Arial"/>
          <w:color w:val="000000"/>
        </w:rPr>
        <w:t>partnerstva u korištenju prostora</w:t>
      </w:r>
      <w:r w:rsidR="004E06F8">
        <w:rPr>
          <w:rFonts w:ascii="Arial Narrow" w:eastAsia="Arial" w:hAnsi="Arial Narrow" w:cs="Arial"/>
          <w:color w:val="000000"/>
        </w:rPr>
        <w:tab/>
      </w:r>
      <w:r w:rsidR="004E06F8">
        <w:rPr>
          <w:rFonts w:ascii="Arial Narrow" w:eastAsia="Arial" w:hAnsi="Arial Narrow" w:cs="Arial"/>
          <w:color w:val="000000"/>
        </w:rPr>
        <w:tab/>
      </w:r>
      <w:r w:rsidR="004E06F8">
        <w:rPr>
          <w:rFonts w:ascii="Arial Narrow" w:eastAsia="Arial" w:hAnsi="Arial Narrow" w:cs="Arial"/>
          <w:color w:val="000000"/>
        </w:rPr>
        <w:tab/>
      </w:r>
      <w:r w:rsidR="004E06F8">
        <w:rPr>
          <w:rFonts w:ascii="Arial Narrow" w:eastAsia="Arial" w:hAnsi="Arial Narrow" w:cs="Arial"/>
          <w:color w:val="000000"/>
        </w:rPr>
        <w:tab/>
      </w:r>
      <w:r w:rsidR="004E06F8">
        <w:rPr>
          <w:rFonts w:ascii="Arial Narrow" w:eastAsia="Arial" w:hAnsi="Arial Narrow" w:cs="Arial"/>
          <w:color w:val="000000"/>
        </w:rPr>
        <w:tab/>
      </w:r>
      <w:r w:rsidR="004E06F8">
        <w:rPr>
          <w:rFonts w:ascii="Arial Narrow" w:eastAsia="Arial" w:hAnsi="Arial Narrow" w:cs="Arial"/>
          <w:color w:val="000000"/>
        </w:rPr>
        <w:tab/>
      </w:r>
      <w:r w:rsidR="00ED3622" w:rsidRPr="00E748B5">
        <w:rPr>
          <w:rFonts w:ascii="Arial Narrow" w:eastAsia="Arial" w:hAnsi="Arial Narrow" w:cs="Arial"/>
          <w:color w:val="000000"/>
        </w:rPr>
        <w:t xml:space="preserve">3 boda </w:t>
      </w:r>
    </w:p>
    <w:p w14:paraId="761157E8" w14:textId="77777777" w:rsidR="004E06F8" w:rsidRPr="004E06F8" w:rsidRDefault="00E748B5" w:rsidP="00E748B5">
      <w:pPr>
        <w:pStyle w:val="Odlomakpopisa"/>
        <w:numPr>
          <w:ilvl w:val="0"/>
          <w:numId w:val="23"/>
        </w:numPr>
        <w:spacing w:after="0" w:line="240" w:lineRule="auto"/>
        <w:jc w:val="both"/>
        <w:rPr>
          <w:rFonts w:ascii="Arial Narrow" w:eastAsia="Arial" w:hAnsi="Arial Narrow" w:cs="Arial"/>
        </w:rPr>
      </w:pPr>
      <w:r w:rsidRPr="00E748B5">
        <w:rPr>
          <w:rFonts w:ascii="Arial Narrow" w:eastAsia="Arial" w:hAnsi="Arial Narrow" w:cs="Arial"/>
          <w:color w:val="000000"/>
        </w:rPr>
        <w:t xml:space="preserve">društvena </w:t>
      </w:r>
      <w:r w:rsidR="00ED3622" w:rsidRPr="00E748B5">
        <w:rPr>
          <w:rFonts w:ascii="Arial Narrow" w:eastAsia="Arial" w:hAnsi="Arial Narrow" w:cs="Arial"/>
          <w:color w:val="000000"/>
        </w:rPr>
        <w:t>i/ili umjetnička relevantnost programa uključuju</w:t>
      </w:r>
      <w:r w:rsidR="004E06F8">
        <w:rPr>
          <w:rFonts w:ascii="Arial Narrow" w:eastAsia="Arial" w:hAnsi="Arial Narrow" w:cs="Arial"/>
          <w:color w:val="000000"/>
        </w:rPr>
        <w:t>ći i relevantnost za Grad Zadar</w:t>
      </w:r>
    </w:p>
    <w:p w14:paraId="423A108A" w14:textId="1C7618BD" w:rsidR="00E748B5" w:rsidRPr="00E748B5" w:rsidRDefault="004E06F8" w:rsidP="004E06F8">
      <w:pPr>
        <w:pStyle w:val="Odlomakpopisa"/>
        <w:spacing w:after="0" w:line="240" w:lineRule="auto"/>
        <w:jc w:val="both"/>
        <w:rPr>
          <w:rFonts w:ascii="Arial Narrow" w:eastAsia="Arial" w:hAnsi="Arial Narrow" w:cs="Arial"/>
        </w:rPr>
      </w:pPr>
      <w:r>
        <w:rPr>
          <w:rFonts w:ascii="Arial Narrow" w:eastAsia="Arial" w:hAnsi="Arial Narrow" w:cs="Arial"/>
          <w:color w:val="000000"/>
        </w:rPr>
        <w:tab/>
      </w:r>
      <w:r>
        <w:rPr>
          <w:rFonts w:ascii="Arial Narrow" w:eastAsia="Arial" w:hAnsi="Arial Narrow" w:cs="Arial"/>
          <w:color w:val="000000"/>
        </w:rPr>
        <w:tab/>
      </w:r>
      <w:r>
        <w:rPr>
          <w:rFonts w:ascii="Arial Narrow" w:eastAsia="Arial" w:hAnsi="Arial Narrow" w:cs="Arial"/>
          <w:color w:val="000000"/>
        </w:rPr>
        <w:tab/>
      </w:r>
      <w:r>
        <w:rPr>
          <w:rFonts w:ascii="Arial Narrow" w:eastAsia="Arial" w:hAnsi="Arial Narrow" w:cs="Arial"/>
          <w:color w:val="000000"/>
        </w:rPr>
        <w:tab/>
      </w:r>
      <w:r>
        <w:rPr>
          <w:rFonts w:ascii="Arial Narrow" w:eastAsia="Arial" w:hAnsi="Arial Narrow" w:cs="Arial"/>
          <w:color w:val="000000"/>
        </w:rPr>
        <w:tab/>
      </w:r>
      <w:r>
        <w:rPr>
          <w:rFonts w:ascii="Arial Narrow" w:eastAsia="Arial" w:hAnsi="Arial Narrow" w:cs="Arial"/>
          <w:color w:val="000000"/>
        </w:rPr>
        <w:tab/>
      </w:r>
      <w:r>
        <w:rPr>
          <w:rFonts w:ascii="Arial Narrow" w:eastAsia="Arial" w:hAnsi="Arial Narrow" w:cs="Arial"/>
          <w:color w:val="000000"/>
        </w:rPr>
        <w:tab/>
      </w:r>
      <w:r>
        <w:rPr>
          <w:rFonts w:ascii="Arial Narrow" w:eastAsia="Arial" w:hAnsi="Arial Narrow" w:cs="Arial"/>
          <w:color w:val="000000"/>
        </w:rPr>
        <w:tab/>
      </w:r>
      <w:r>
        <w:rPr>
          <w:rFonts w:ascii="Arial Narrow" w:eastAsia="Arial" w:hAnsi="Arial Narrow" w:cs="Arial"/>
          <w:color w:val="000000"/>
        </w:rPr>
        <w:tab/>
      </w:r>
      <w:r>
        <w:rPr>
          <w:rFonts w:ascii="Arial Narrow" w:eastAsia="Arial" w:hAnsi="Arial Narrow" w:cs="Arial"/>
          <w:color w:val="000000"/>
        </w:rPr>
        <w:tab/>
      </w:r>
      <w:r w:rsidR="00ED3622" w:rsidRPr="00E748B5">
        <w:rPr>
          <w:rFonts w:ascii="Arial Narrow" w:eastAsia="Arial" w:hAnsi="Arial Narrow" w:cs="Arial"/>
          <w:color w:val="000000"/>
        </w:rPr>
        <w:t>1-5 bodova</w:t>
      </w:r>
    </w:p>
    <w:p w14:paraId="1DAD3961" w14:textId="799FD67C" w:rsidR="00E748B5" w:rsidRPr="00E748B5" w:rsidRDefault="00E748B5" w:rsidP="00E748B5">
      <w:pPr>
        <w:pStyle w:val="Odlomakpopisa"/>
        <w:numPr>
          <w:ilvl w:val="0"/>
          <w:numId w:val="23"/>
        </w:numPr>
        <w:spacing w:after="0" w:line="240" w:lineRule="auto"/>
        <w:jc w:val="both"/>
        <w:rPr>
          <w:rFonts w:ascii="Arial Narrow" w:eastAsia="Arial" w:hAnsi="Arial Narrow" w:cs="Arial"/>
        </w:rPr>
      </w:pPr>
      <w:r w:rsidRPr="00E748B5">
        <w:rPr>
          <w:rFonts w:ascii="Arial Narrow" w:eastAsia="Arial" w:hAnsi="Arial Narrow" w:cs="Arial"/>
          <w:color w:val="000000"/>
        </w:rPr>
        <w:t xml:space="preserve">kvaliteta </w:t>
      </w:r>
      <w:r w:rsidR="00ED3622" w:rsidRPr="00E748B5">
        <w:rPr>
          <w:rFonts w:ascii="Arial Narrow" w:eastAsia="Arial" w:hAnsi="Arial Narrow" w:cs="Arial"/>
          <w:color w:val="000000"/>
        </w:rPr>
        <w:t>programa i aktivnosti (sadržajna vrijednost)</w:t>
      </w:r>
      <w:r w:rsidR="004E06F8">
        <w:rPr>
          <w:rFonts w:ascii="Arial Narrow" w:eastAsia="Arial" w:hAnsi="Arial Narrow" w:cs="Arial"/>
          <w:color w:val="000000"/>
        </w:rPr>
        <w:tab/>
      </w:r>
      <w:r w:rsidR="004E06F8">
        <w:rPr>
          <w:rFonts w:ascii="Arial Narrow" w:eastAsia="Arial" w:hAnsi="Arial Narrow" w:cs="Arial"/>
          <w:color w:val="000000"/>
        </w:rPr>
        <w:tab/>
      </w:r>
      <w:r w:rsidR="004E06F8">
        <w:rPr>
          <w:rFonts w:ascii="Arial Narrow" w:eastAsia="Arial" w:hAnsi="Arial Narrow" w:cs="Arial"/>
          <w:color w:val="000000"/>
        </w:rPr>
        <w:tab/>
      </w:r>
      <w:r w:rsidR="004E06F8">
        <w:rPr>
          <w:rFonts w:ascii="Arial Narrow" w:eastAsia="Arial" w:hAnsi="Arial Narrow" w:cs="Arial"/>
          <w:color w:val="000000"/>
        </w:rPr>
        <w:tab/>
      </w:r>
      <w:r w:rsidR="004E06F8">
        <w:rPr>
          <w:rFonts w:ascii="Arial Narrow" w:eastAsia="Arial" w:hAnsi="Arial Narrow" w:cs="Arial"/>
          <w:color w:val="000000"/>
        </w:rPr>
        <w:tab/>
      </w:r>
      <w:r w:rsidR="00ED3622" w:rsidRPr="00E748B5">
        <w:rPr>
          <w:rFonts w:ascii="Arial Narrow" w:eastAsia="Arial" w:hAnsi="Arial Narrow" w:cs="Arial"/>
          <w:color w:val="000000"/>
        </w:rPr>
        <w:t>1-5 bodova</w:t>
      </w:r>
    </w:p>
    <w:p w14:paraId="0000008E" w14:textId="03F44C5C" w:rsidR="00AF4599" w:rsidRPr="00E748B5" w:rsidRDefault="00ED3622" w:rsidP="00E748B5">
      <w:pPr>
        <w:pStyle w:val="Odlomakpopisa"/>
        <w:numPr>
          <w:ilvl w:val="0"/>
          <w:numId w:val="23"/>
        </w:numPr>
        <w:spacing w:after="0" w:line="240" w:lineRule="auto"/>
        <w:jc w:val="both"/>
        <w:rPr>
          <w:rFonts w:ascii="Arial Narrow" w:eastAsia="Arial" w:hAnsi="Arial Narrow" w:cs="Arial"/>
        </w:rPr>
      </w:pPr>
      <w:r w:rsidRPr="00E748B5">
        <w:rPr>
          <w:rFonts w:ascii="Arial Narrow" w:eastAsia="Arial" w:hAnsi="Arial Narrow" w:cs="Arial"/>
          <w:color w:val="000000"/>
        </w:rPr>
        <w:t>organizacijski kapaciteti prijavitelja u provedbi programa</w:t>
      </w:r>
      <w:r w:rsidR="004E06F8">
        <w:rPr>
          <w:rFonts w:ascii="Arial Narrow" w:eastAsia="Arial" w:hAnsi="Arial Narrow" w:cs="Arial"/>
          <w:color w:val="000000"/>
        </w:rPr>
        <w:tab/>
      </w:r>
      <w:r w:rsidR="004E06F8">
        <w:rPr>
          <w:rFonts w:ascii="Arial Narrow" w:eastAsia="Arial" w:hAnsi="Arial Narrow" w:cs="Arial"/>
          <w:color w:val="000000"/>
        </w:rPr>
        <w:tab/>
      </w:r>
      <w:r w:rsidR="004E06F8">
        <w:rPr>
          <w:rFonts w:ascii="Arial Narrow" w:eastAsia="Arial" w:hAnsi="Arial Narrow" w:cs="Arial"/>
          <w:color w:val="000000"/>
        </w:rPr>
        <w:tab/>
      </w:r>
      <w:r w:rsidR="004E06F8">
        <w:rPr>
          <w:rFonts w:ascii="Arial Narrow" w:eastAsia="Arial" w:hAnsi="Arial Narrow" w:cs="Arial"/>
          <w:color w:val="000000"/>
        </w:rPr>
        <w:tab/>
      </w:r>
      <w:r w:rsidRPr="00E748B5">
        <w:rPr>
          <w:rFonts w:ascii="Arial Narrow" w:eastAsia="Arial" w:hAnsi="Arial Narrow" w:cs="Arial"/>
          <w:color w:val="000000"/>
        </w:rPr>
        <w:t>1-5 bodova</w:t>
      </w:r>
    </w:p>
    <w:p w14:paraId="0000008F" w14:textId="77777777" w:rsidR="00AF4599" w:rsidRPr="00E748B5" w:rsidRDefault="00AF4599">
      <w:pPr>
        <w:pBdr>
          <w:top w:val="nil"/>
          <w:left w:val="nil"/>
          <w:bottom w:val="nil"/>
          <w:right w:val="nil"/>
          <w:between w:val="nil"/>
        </w:pBdr>
        <w:spacing w:after="0" w:line="240" w:lineRule="auto"/>
        <w:ind w:left="720"/>
        <w:rPr>
          <w:rFonts w:ascii="Arial Narrow" w:eastAsia="Arial" w:hAnsi="Arial Narrow" w:cs="Arial"/>
          <w:color w:val="000000"/>
        </w:rPr>
      </w:pPr>
    </w:p>
    <w:p w14:paraId="00000090" w14:textId="77777777" w:rsidR="00AF4599" w:rsidRPr="00E748B5" w:rsidRDefault="00ED3622">
      <w:pPr>
        <w:spacing w:after="0" w:line="240" w:lineRule="auto"/>
        <w:ind w:firstLine="708"/>
        <w:jc w:val="both"/>
        <w:rPr>
          <w:rFonts w:ascii="Arial Narrow" w:eastAsia="Arial" w:hAnsi="Arial Narrow" w:cs="Arial"/>
        </w:rPr>
      </w:pPr>
      <w:r w:rsidRPr="00E748B5">
        <w:rPr>
          <w:rFonts w:ascii="Arial Narrow" w:eastAsia="Arial" w:hAnsi="Arial Narrow" w:cs="Arial"/>
        </w:rPr>
        <w:t>Ako dva ili više prijavitelja - podnositelja zahtjeva imaju jednak broj bodova, prednost ima onaj podnositelj koji je ostvario više bodova po kriteriju broj 7. ove Odluke.</w:t>
      </w:r>
    </w:p>
    <w:p w14:paraId="00000091" w14:textId="77777777" w:rsidR="00AF4599" w:rsidRPr="00E748B5" w:rsidRDefault="00AF4599">
      <w:pPr>
        <w:spacing w:after="0" w:line="240" w:lineRule="auto"/>
        <w:rPr>
          <w:rFonts w:ascii="Arial Narrow" w:eastAsia="Arial" w:hAnsi="Arial Narrow" w:cs="Arial"/>
        </w:rPr>
      </w:pPr>
    </w:p>
    <w:p w14:paraId="00000092" w14:textId="77777777" w:rsidR="00AF4599" w:rsidRPr="00E748B5" w:rsidRDefault="00ED3622">
      <w:pPr>
        <w:spacing w:after="0" w:line="240" w:lineRule="auto"/>
        <w:jc w:val="center"/>
        <w:rPr>
          <w:rFonts w:ascii="Arial Narrow" w:eastAsia="Arial" w:hAnsi="Arial Narrow" w:cs="Arial"/>
          <w:b/>
        </w:rPr>
      </w:pPr>
      <w:r w:rsidRPr="00E748B5">
        <w:rPr>
          <w:rFonts w:ascii="Arial Narrow" w:eastAsia="Arial" w:hAnsi="Arial Narrow" w:cs="Arial"/>
          <w:b/>
        </w:rPr>
        <w:t>Članak 11.</w:t>
      </w:r>
    </w:p>
    <w:p w14:paraId="00000093" w14:textId="77777777" w:rsidR="00AF4599" w:rsidRPr="00E748B5" w:rsidRDefault="00AF4599">
      <w:pPr>
        <w:spacing w:after="0" w:line="240" w:lineRule="auto"/>
        <w:jc w:val="center"/>
        <w:rPr>
          <w:rFonts w:ascii="Arial Narrow" w:eastAsia="Arial" w:hAnsi="Arial Narrow" w:cs="Arial"/>
          <w:b/>
        </w:rPr>
      </w:pPr>
    </w:p>
    <w:p w14:paraId="00000094" w14:textId="63A76590" w:rsidR="00AF4599" w:rsidRPr="00E748B5" w:rsidRDefault="00ED3622">
      <w:pPr>
        <w:spacing w:after="0"/>
        <w:ind w:firstLine="708"/>
        <w:jc w:val="both"/>
        <w:rPr>
          <w:rFonts w:ascii="Arial Narrow" w:eastAsia="Arial" w:hAnsi="Arial Narrow" w:cs="Arial"/>
        </w:rPr>
      </w:pPr>
      <w:r w:rsidRPr="00E748B5">
        <w:rPr>
          <w:rFonts w:ascii="Arial Narrow" w:eastAsia="Arial" w:hAnsi="Arial Narrow" w:cs="Arial"/>
        </w:rPr>
        <w:t xml:space="preserve">Prijavu u ime više prijavitelja za jedan prostor podnosi </w:t>
      </w:r>
      <w:r w:rsidR="00A030D5">
        <w:rPr>
          <w:rFonts w:ascii="Arial Narrow" w:eastAsia="Arial" w:hAnsi="Arial Narrow" w:cs="Arial"/>
        </w:rPr>
        <w:t>prijavitelj</w:t>
      </w:r>
      <w:r w:rsidRPr="00E748B5">
        <w:rPr>
          <w:rFonts w:ascii="Arial Narrow" w:eastAsia="Arial" w:hAnsi="Arial Narrow" w:cs="Arial"/>
        </w:rPr>
        <w:t xml:space="preserve"> za koj</w:t>
      </w:r>
      <w:r w:rsidR="00A030D5">
        <w:rPr>
          <w:rFonts w:ascii="Arial Narrow" w:eastAsia="Arial" w:hAnsi="Arial Narrow" w:cs="Arial"/>
        </w:rPr>
        <w:t>ega</w:t>
      </w:r>
      <w:r w:rsidRPr="00E748B5">
        <w:rPr>
          <w:rFonts w:ascii="Arial Narrow" w:eastAsia="Arial" w:hAnsi="Arial Narrow" w:cs="Arial"/>
        </w:rPr>
        <w:t xml:space="preserve"> se </w:t>
      </w:r>
      <w:r w:rsidR="00A030D5">
        <w:rPr>
          <w:rFonts w:ascii="Arial Narrow" w:eastAsia="Arial" w:hAnsi="Arial Narrow" w:cs="Arial"/>
        </w:rPr>
        <w:t xml:space="preserve">svi </w:t>
      </w:r>
      <w:r w:rsidRPr="00E748B5">
        <w:rPr>
          <w:rFonts w:ascii="Arial Narrow" w:eastAsia="Arial" w:hAnsi="Arial Narrow" w:cs="Arial"/>
        </w:rPr>
        <w:t xml:space="preserve">prijavitelji sporazumno odluče te se kriteriji iz prethodnog članka odnose samo na prijavitelja. </w:t>
      </w:r>
    </w:p>
    <w:p w14:paraId="00000095" w14:textId="77777777" w:rsidR="00AF4599" w:rsidRPr="00E748B5" w:rsidRDefault="00AF4599">
      <w:pPr>
        <w:spacing w:after="0"/>
        <w:jc w:val="both"/>
        <w:rPr>
          <w:rFonts w:ascii="Arial Narrow" w:eastAsia="Arial" w:hAnsi="Arial Narrow" w:cs="Arial"/>
        </w:rPr>
      </w:pPr>
    </w:p>
    <w:p w14:paraId="00000096" w14:textId="77777777" w:rsidR="00AF4599" w:rsidRPr="00184730" w:rsidRDefault="00AF4599">
      <w:pPr>
        <w:spacing w:after="0" w:line="240" w:lineRule="auto"/>
        <w:rPr>
          <w:rFonts w:ascii="Arial Narrow" w:eastAsia="Arial" w:hAnsi="Arial Narrow" w:cs="Arial"/>
        </w:rPr>
      </w:pPr>
    </w:p>
    <w:p w14:paraId="00000097" w14:textId="54AE1B19" w:rsidR="00AF4599" w:rsidRPr="00E748B5" w:rsidRDefault="00ED3622">
      <w:pPr>
        <w:spacing w:after="0" w:line="240" w:lineRule="auto"/>
        <w:rPr>
          <w:rFonts w:ascii="Arial Narrow" w:eastAsia="Arial" w:hAnsi="Arial Narrow" w:cs="Arial"/>
          <w:b/>
        </w:rPr>
      </w:pPr>
      <w:proofErr w:type="spellStart"/>
      <w:r w:rsidRPr="00E748B5">
        <w:rPr>
          <w:rFonts w:ascii="Arial Narrow" w:eastAsia="Arial" w:hAnsi="Arial Narrow" w:cs="Arial"/>
          <w:b/>
        </w:rPr>
        <w:t>ab</w:t>
      </w:r>
      <w:proofErr w:type="spellEnd"/>
      <w:r w:rsidRPr="00E748B5">
        <w:rPr>
          <w:rFonts w:ascii="Arial Narrow" w:eastAsia="Arial" w:hAnsi="Arial Narrow" w:cs="Arial"/>
          <w:b/>
        </w:rPr>
        <w:t xml:space="preserve">) </w:t>
      </w:r>
      <w:r w:rsidR="007B0634">
        <w:rPr>
          <w:rFonts w:ascii="Arial Narrow" w:eastAsia="Arial" w:hAnsi="Arial Narrow" w:cs="Arial"/>
          <w:b/>
        </w:rPr>
        <w:t>Postupak provedbe javnog natječaja</w:t>
      </w:r>
    </w:p>
    <w:p w14:paraId="00000098" w14:textId="77777777" w:rsidR="00AF4599" w:rsidRDefault="00AF4599">
      <w:pPr>
        <w:spacing w:after="0"/>
        <w:jc w:val="both"/>
        <w:rPr>
          <w:rFonts w:ascii="Arial" w:eastAsia="Arial" w:hAnsi="Arial" w:cs="Arial"/>
        </w:rPr>
      </w:pPr>
    </w:p>
    <w:p w14:paraId="00000099" w14:textId="77777777" w:rsidR="00AF4599" w:rsidRPr="00E748B5" w:rsidRDefault="00ED3622">
      <w:pPr>
        <w:spacing w:after="0"/>
        <w:jc w:val="center"/>
        <w:rPr>
          <w:rFonts w:ascii="Arial Narrow" w:eastAsia="Arial" w:hAnsi="Arial Narrow" w:cs="Arial"/>
          <w:b/>
        </w:rPr>
      </w:pPr>
      <w:r w:rsidRPr="00E748B5">
        <w:rPr>
          <w:rFonts w:ascii="Arial Narrow" w:eastAsia="Arial" w:hAnsi="Arial Narrow" w:cs="Arial"/>
          <w:b/>
        </w:rPr>
        <w:t>Članak 12.</w:t>
      </w:r>
    </w:p>
    <w:p w14:paraId="0000009A" w14:textId="77777777" w:rsidR="00AF4599" w:rsidRPr="00E748B5" w:rsidRDefault="00AF4599">
      <w:pPr>
        <w:spacing w:after="0"/>
        <w:jc w:val="center"/>
        <w:rPr>
          <w:rFonts w:ascii="Arial Narrow" w:eastAsia="Arial" w:hAnsi="Arial Narrow" w:cs="Arial"/>
          <w:b/>
        </w:rPr>
      </w:pPr>
    </w:p>
    <w:p w14:paraId="0000009B" w14:textId="2B614BA9" w:rsidR="00AF4599" w:rsidRPr="00E748B5" w:rsidRDefault="00ED3622">
      <w:pPr>
        <w:spacing w:after="0"/>
        <w:ind w:firstLine="708"/>
        <w:jc w:val="both"/>
        <w:rPr>
          <w:rFonts w:ascii="Arial Narrow" w:eastAsia="Arial" w:hAnsi="Arial Narrow" w:cs="Arial"/>
        </w:rPr>
      </w:pPr>
      <w:r w:rsidRPr="00E748B5">
        <w:rPr>
          <w:rFonts w:ascii="Arial Narrow" w:eastAsia="Arial" w:hAnsi="Arial Narrow" w:cs="Arial"/>
        </w:rPr>
        <w:t xml:space="preserve">Postupak javnog natječaja provodi Povjerenstvo za </w:t>
      </w:r>
      <w:r w:rsidR="00E748B5" w:rsidRPr="00E748B5">
        <w:rPr>
          <w:rFonts w:ascii="Arial Narrow" w:eastAsia="Arial" w:hAnsi="Arial Narrow" w:cs="Arial"/>
        </w:rPr>
        <w:t>„</w:t>
      </w:r>
      <w:r w:rsidRPr="00E748B5">
        <w:rPr>
          <w:rFonts w:ascii="Arial Narrow" w:eastAsia="Arial" w:hAnsi="Arial Narrow" w:cs="Arial"/>
        </w:rPr>
        <w:t>Centar za mlade</w:t>
      </w:r>
      <w:r w:rsidR="00E748B5" w:rsidRPr="00E748B5">
        <w:rPr>
          <w:rFonts w:ascii="Arial Narrow" w:eastAsia="Arial" w:hAnsi="Arial Narrow" w:cs="Arial"/>
        </w:rPr>
        <w:t>“</w:t>
      </w:r>
      <w:r w:rsidRPr="00E748B5">
        <w:rPr>
          <w:rFonts w:ascii="Arial Narrow" w:eastAsia="Arial" w:hAnsi="Arial Narrow" w:cs="Arial"/>
        </w:rPr>
        <w:t>.</w:t>
      </w:r>
    </w:p>
    <w:p w14:paraId="0000009C" w14:textId="77777777" w:rsidR="00AF4599" w:rsidRPr="00E748B5" w:rsidRDefault="00AF4599">
      <w:pPr>
        <w:spacing w:after="0"/>
        <w:ind w:firstLine="708"/>
        <w:jc w:val="both"/>
        <w:rPr>
          <w:rFonts w:ascii="Arial Narrow" w:eastAsia="Arial" w:hAnsi="Arial Narrow" w:cs="Arial"/>
        </w:rPr>
      </w:pPr>
    </w:p>
    <w:p w14:paraId="0000009D" w14:textId="77777777" w:rsidR="00AF4599" w:rsidRPr="00E748B5" w:rsidRDefault="00ED3622">
      <w:pPr>
        <w:spacing w:after="0"/>
        <w:ind w:firstLine="708"/>
        <w:jc w:val="both"/>
        <w:rPr>
          <w:rFonts w:ascii="Arial Narrow" w:eastAsia="Arial" w:hAnsi="Arial Narrow" w:cs="Arial"/>
        </w:rPr>
      </w:pPr>
      <w:r w:rsidRPr="00E748B5">
        <w:rPr>
          <w:rFonts w:ascii="Arial Narrow" w:eastAsia="Arial" w:hAnsi="Arial Narrow" w:cs="Arial"/>
        </w:rPr>
        <w:t>Povjerenstvo osniva i imenuje Gradonačelnik Grada Zadra, a sastoji se od 2 člana i Predsjednika te njihovih zamjenika.</w:t>
      </w:r>
    </w:p>
    <w:p w14:paraId="0000009E" w14:textId="77777777" w:rsidR="00AF4599" w:rsidRPr="00E748B5" w:rsidRDefault="00AF4599">
      <w:pPr>
        <w:spacing w:after="0"/>
        <w:ind w:firstLine="708"/>
        <w:jc w:val="both"/>
        <w:rPr>
          <w:rFonts w:ascii="Arial Narrow" w:eastAsia="Arial" w:hAnsi="Arial Narrow" w:cs="Arial"/>
        </w:rPr>
      </w:pPr>
    </w:p>
    <w:p w14:paraId="0000009F" w14:textId="77777777" w:rsidR="00AF4599" w:rsidRPr="00E748B5" w:rsidRDefault="00ED3622">
      <w:pPr>
        <w:spacing w:after="0"/>
        <w:ind w:firstLine="708"/>
        <w:jc w:val="both"/>
        <w:rPr>
          <w:rFonts w:ascii="Arial Narrow" w:eastAsia="Arial" w:hAnsi="Arial Narrow" w:cs="Arial"/>
        </w:rPr>
      </w:pPr>
      <w:r w:rsidRPr="00E748B5">
        <w:rPr>
          <w:rFonts w:ascii="Arial Narrow" w:eastAsia="Arial" w:hAnsi="Arial Narrow" w:cs="Arial"/>
        </w:rPr>
        <w:t>Zadaće Povjerenstva su: izrada i objavljivanje javnog natječaja za dodjelu uredskih prostorija u Centru na korištenje, otvaranje zaprimljenih prijava na natječaj, utvrđivanje koje prijave ispunjavaju uvjete natječaja, razmatranje i bodovanje prijava koje ispunjavaju uvjete natječaja sukladno kriterijima i mjerilima za bodovanje, sastavljanje Prijedloga rang liste za dodjelu prostora u Centru na korištenje, obrada zahtjeva za terminsku dodjelu prostora i izrada odluka o dodjeli prostora za terminsko korištenje.</w:t>
      </w:r>
    </w:p>
    <w:p w14:paraId="000000A0" w14:textId="77777777" w:rsidR="00AF4599" w:rsidRPr="00E748B5" w:rsidRDefault="00AF4599">
      <w:pPr>
        <w:spacing w:after="0"/>
        <w:ind w:firstLine="708"/>
        <w:jc w:val="both"/>
        <w:rPr>
          <w:rFonts w:ascii="Arial Narrow" w:eastAsia="Arial" w:hAnsi="Arial Narrow" w:cs="Arial"/>
        </w:rPr>
      </w:pPr>
    </w:p>
    <w:p w14:paraId="4354FC6A" w14:textId="42114666" w:rsidR="00A030D5" w:rsidRPr="00E748B5" w:rsidRDefault="00ED3622" w:rsidP="00A030D5">
      <w:pPr>
        <w:spacing w:after="0"/>
        <w:ind w:firstLine="708"/>
        <w:jc w:val="both"/>
        <w:rPr>
          <w:rFonts w:ascii="Arial Narrow" w:eastAsia="Arial" w:hAnsi="Arial Narrow" w:cs="Arial"/>
        </w:rPr>
      </w:pPr>
      <w:r w:rsidRPr="00E748B5">
        <w:rPr>
          <w:rFonts w:ascii="Arial Narrow" w:eastAsia="Arial" w:hAnsi="Arial Narrow" w:cs="Arial"/>
        </w:rPr>
        <w:t>Tekst javnog natječaja za dodjelu uredskih prostorija u Centru na korištenje utvrđuje Gradonačelnik na prijedlog Povjerenstva.</w:t>
      </w:r>
      <w:r w:rsidR="00A030D5">
        <w:rPr>
          <w:rFonts w:ascii="Arial Narrow" w:eastAsia="Arial" w:hAnsi="Arial Narrow" w:cs="Arial"/>
        </w:rPr>
        <w:t xml:space="preserve"> </w:t>
      </w:r>
    </w:p>
    <w:p w14:paraId="2BC6A13B" w14:textId="77777777" w:rsidR="00A030D5" w:rsidRPr="00E748B5" w:rsidRDefault="00A030D5">
      <w:pPr>
        <w:spacing w:after="0" w:line="240" w:lineRule="auto"/>
        <w:rPr>
          <w:rFonts w:ascii="Arial Narrow" w:eastAsia="Arial" w:hAnsi="Arial Narrow" w:cs="Arial"/>
        </w:rPr>
      </w:pPr>
    </w:p>
    <w:p w14:paraId="000000A4" w14:textId="77777777" w:rsidR="00AF4599" w:rsidRPr="00E748B5" w:rsidRDefault="00ED3622">
      <w:pPr>
        <w:spacing w:after="0" w:line="240" w:lineRule="auto"/>
        <w:jc w:val="center"/>
        <w:rPr>
          <w:rFonts w:ascii="Arial Narrow" w:eastAsia="Arial" w:hAnsi="Arial Narrow" w:cs="Arial"/>
          <w:b/>
        </w:rPr>
      </w:pPr>
      <w:r w:rsidRPr="00E748B5">
        <w:rPr>
          <w:rFonts w:ascii="Arial Narrow" w:eastAsia="Arial" w:hAnsi="Arial Narrow" w:cs="Arial"/>
          <w:b/>
        </w:rPr>
        <w:t>Članak 13.</w:t>
      </w:r>
    </w:p>
    <w:p w14:paraId="000000A5" w14:textId="77777777" w:rsidR="00AF4599" w:rsidRPr="00E748B5" w:rsidRDefault="00AF4599">
      <w:pPr>
        <w:spacing w:after="0" w:line="240" w:lineRule="auto"/>
        <w:rPr>
          <w:rFonts w:ascii="Arial Narrow" w:eastAsia="Arial" w:hAnsi="Arial Narrow" w:cs="Arial"/>
        </w:rPr>
      </w:pPr>
    </w:p>
    <w:p w14:paraId="000000A6" w14:textId="5DE2308F" w:rsidR="00AF4599" w:rsidRPr="00E748B5" w:rsidRDefault="00ED3622">
      <w:pPr>
        <w:spacing w:after="0" w:line="240" w:lineRule="auto"/>
        <w:ind w:firstLine="720"/>
        <w:jc w:val="both"/>
        <w:rPr>
          <w:rFonts w:ascii="Arial Narrow" w:eastAsia="Arial" w:hAnsi="Arial Narrow" w:cs="Arial"/>
        </w:rPr>
      </w:pPr>
      <w:r w:rsidRPr="00E748B5">
        <w:rPr>
          <w:rFonts w:ascii="Arial Narrow" w:eastAsia="Arial" w:hAnsi="Arial Narrow" w:cs="Arial"/>
        </w:rPr>
        <w:t>Nakon izvršenog bodovanja prijava i utvrđivanja Prijedloga Rang liste za dodjelu uredskih prostora na korištenje, Povjerenstvo će na mrežnoj stranici Grada Zadra javno objaviti Prijedlog Rang liste sa brojem bodova po pojedinom kriteriju te ukupan broj bod</w:t>
      </w:r>
      <w:r w:rsidR="00FB6DD6">
        <w:rPr>
          <w:rFonts w:ascii="Arial Narrow" w:eastAsia="Arial" w:hAnsi="Arial Narrow" w:cs="Arial"/>
        </w:rPr>
        <w:t>ova.</w:t>
      </w:r>
    </w:p>
    <w:p w14:paraId="000000A7" w14:textId="32FF6AAC" w:rsidR="00AF4599" w:rsidRPr="00E748B5" w:rsidRDefault="00ED3622">
      <w:pPr>
        <w:spacing w:after="0" w:line="240" w:lineRule="auto"/>
        <w:ind w:firstLine="720"/>
        <w:jc w:val="both"/>
        <w:rPr>
          <w:rFonts w:ascii="Arial Narrow" w:eastAsia="Arial" w:hAnsi="Arial Narrow" w:cs="Arial"/>
        </w:rPr>
      </w:pPr>
      <w:r w:rsidRPr="00E748B5">
        <w:rPr>
          <w:rFonts w:ascii="Arial Narrow" w:eastAsia="Arial" w:hAnsi="Arial Narrow" w:cs="Arial"/>
        </w:rPr>
        <w:t>Na Prijedlog Rang liste za dodjelu uredskih prostora na korištenje, prijavitelji mogu uložiti prigovor gradonačelniku, zbog redoslijeda na listi reda prvenstva ili zbog neuvrštavanja na listu reda prvenstva, u roku 8 dana od dana objavljivanja Prijedloga liste prvenstva.</w:t>
      </w:r>
    </w:p>
    <w:p w14:paraId="000000A8" w14:textId="77777777" w:rsidR="00AF4599" w:rsidRPr="00E748B5" w:rsidRDefault="00ED3622">
      <w:pPr>
        <w:spacing w:after="0" w:line="240" w:lineRule="auto"/>
        <w:ind w:firstLine="720"/>
        <w:jc w:val="both"/>
        <w:rPr>
          <w:rFonts w:ascii="Arial Narrow" w:eastAsia="Arial" w:hAnsi="Arial Narrow" w:cs="Arial"/>
        </w:rPr>
      </w:pPr>
      <w:r w:rsidRPr="00E748B5">
        <w:rPr>
          <w:rFonts w:ascii="Arial Narrow" w:eastAsia="Arial" w:hAnsi="Arial Narrow" w:cs="Arial"/>
        </w:rPr>
        <w:t>Odluka gradonačelnika o prigovoru je konačna.</w:t>
      </w:r>
    </w:p>
    <w:p w14:paraId="000000A9" w14:textId="77777777" w:rsidR="00AF4599" w:rsidRPr="00E748B5" w:rsidRDefault="00ED3622">
      <w:pPr>
        <w:spacing w:after="0" w:line="240" w:lineRule="auto"/>
        <w:ind w:firstLine="720"/>
        <w:jc w:val="both"/>
        <w:rPr>
          <w:rFonts w:ascii="Arial Narrow" w:eastAsia="Arial" w:hAnsi="Arial Narrow" w:cs="Arial"/>
        </w:rPr>
      </w:pPr>
      <w:r w:rsidRPr="00E748B5">
        <w:rPr>
          <w:rFonts w:ascii="Arial Narrow" w:eastAsia="Arial" w:hAnsi="Arial Narrow" w:cs="Arial"/>
        </w:rPr>
        <w:t>Konačnu Rang listu za dodjelu uredskih prostora na korištenje utvrđuje gradonačelnik.</w:t>
      </w:r>
    </w:p>
    <w:p w14:paraId="000000AA" w14:textId="1095590B" w:rsidR="00AF4599" w:rsidRPr="00E748B5" w:rsidRDefault="00ED3622">
      <w:pPr>
        <w:spacing w:after="0" w:line="240" w:lineRule="auto"/>
        <w:ind w:firstLine="720"/>
        <w:jc w:val="both"/>
        <w:rPr>
          <w:rFonts w:ascii="Arial Narrow" w:eastAsia="Arial" w:hAnsi="Arial Narrow" w:cs="Arial"/>
        </w:rPr>
      </w:pPr>
      <w:r w:rsidRPr="00E748B5">
        <w:rPr>
          <w:rFonts w:ascii="Arial Narrow" w:eastAsia="Arial" w:hAnsi="Arial Narrow" w:cs="Arial"/>
        </w:rPr>
        <w:t>Gradonačelnik</w:t>
      </w:r>
      <w:r w:rsidR="00FB6DD6">
        <w:rPr>
          <w:rFonts w:ascii="Arial Narrow" w:eastAsia="Arial" w:hAnsi="Arial Narrow" w:cs="Arial"/>
        </w:rPr>
        <w:t xml:space="preserve"> može na prijedlog Povjerenstva</w:t>
      </w:r>
      <w:r w:rsidRPr="00E748B5">
        <w:rPr>
          <w:rFonts w:ascii="Arial Narrow" w:eastAsia="Arial" w:hAnsi="Arial Narrow" w:cs="Arial"/>
        </w:rPr>
        <w:t xml:space="preserve"> odlučiti da se ne prihvati niti jedna prijava.</w:t>
      </w:r>
    </w:p>
    <w:p w14:paraId="000000AB" w14:textId="77777777" w:rsidR="00AF4599" w:rsidRPr="00E748B5" w:rsidRDefault="00ED3622">
      <w:pPr>
        <w:spacing w:after="0" w:line="240" w:lineRule="auto"/>
        <w:ind w:firstLine="720"/>
        <w:jc w:val="both"/>
        <w:rPr>
          <w:rFonts w:ascii="Arial Narrow" w:eastAsia="Arial" w:hAnsi="Arial Narrow" w:cs="Arial"/>
        </w:rPr>
      </w:pPr>
      <w:r w:rsidRPr="00E748B5">
        <w:rPr>
          <w:rFonts w:ascii="Arial Narrow" w:eastAsia="Arial" w:hAnsi="Arial Narrow" w:cs="Arial"/>
        </w:rPr>
        <w:lastRenderedPageBreak/>
        <w:t>Gradonačelnik može u interesu Grada Zadra, bez obrazloženja, zaključkom poništiti cijeli natječaj ili pojedinu lokaciju iz natječaja.</w:t>
      </w:r>
    </w:p>
    <w:p w14:paraId="6177AC52" w14:textId="77777777" w:rsidR="00E748B5" w:rsidRDefault="00E748B5">
      <w:pPr>
        <w:spacing w:after="0" w:line="240" w:lineRule="auto"/>
        <w:rPr>
          <w:rFonts w:ascii="Arial Narrow" w:eastAsia="Times New Roman" w:hAnsi="Arial Narrow" w:cs="Times New Roman"/>
          <w:sz w:val="24"/>
          <w:szCs w:val="24"/>
        </w:rPr>
      </w:pPr>
    </w:p>
    <w:p w14:paraId="57C05586" w14:textId="77777777" w:rsidR="005E714B" w:rsidRPr="00E748B5" w:rsidRDefault="005E714B">
      <w:pPr>
        <w:spacing w:after="0" w:line="240" w:lineRule="auto"/>
        <w:rPr>
          <w:rFonts w:ascii="Arial Narrow" w:eastAsia="Times New Roman" w:hAnsi="Arial Narrow" w:cs="Times New Roman"/>
          <w:sz w:val="24"/>
          <w:szCs w:val="24"/>
        </w:rPr>
      </w:pPr>
    </w:p>
    <w:p w14:paraId="000000AD" w14:textId="64936E51" w:rsidR="00AF4599" w:rsidRPr="00E748B5" w:rsidRDefault="00ED3622">
      <w:pPr>
        <w:spacing w:after="0" w:line="240" w:lineRule="auto"/>
        <w:rPr>
          <w:rFonts w:ascii="Arial Narrow" w:eastAsia="Arial" w:hAnsi="Arial Narrow" w:cs="Arial"/>
          <w:b/>
        </w:rPr>
      </w:pPr>
      <w:proofErr w:type="spellStart"/>
      <w:r w:rsidRPr="00E748B5">
        <w:rPr>
          <w:rFonts w:ascii="Arial Narrow" w:eastAsia="Arial" w:hAnsi="Arial Narrow" w:cs="Arial"/>
          <w:b/>
        </w:rPr>
        <w:t>ac</w:t>
      </w:r>
      <w:proofErr w:type="spellEnd"/>
      <w:r w:rsidRPr="00E748B5">
        <w:rPr>
          <w:rFonts w:ascii="Arial Narrow" w:eastAsia="Arial" w:hAnsi="Arial Narrow" w:cs="Arial"/>
          <w:b/>
        </w:rPr>
        <w:t xml:space="preserve">) Opće odredbe o sklapanju </w:t>
      </w:r>
      <w:r w:rsidR="007B0634" w:rsidRPr="00E748B5">
        <w:rPr>
          <w:rFonts w:ascii="Arial Narrow" w:eastAsia="Arial" w:hAnsi="Arial Narrow" w:cs="Arial"/>
          <w:b/>
        </w:rPr>
        <w:t xml:space="preserve">ugovora </w:t>
      </w:r>
      <w:r w:rsidRPr="00E748B5">
        <w:rPr>
          <w:rFonts w:ascii="Arial Narrow" w:eastAsia="Arial" w:hAnsi="Arial Narrow" w:cs="Arial"/>
          <w:b/>
        </w:rPr>
        <w:t xml:space="preserve">o korištenju prostora </w:t>
      </w:r>
    </w:p>
    <w:p w14:paraId="000000AE" w14:textId="77777777" w:rsidR="00AF4599" w:rsidRPr="00E748B5" w:rsidRDefault="00AF4599">
      <w:pPr>
        <w:spacing w:after="0" w:line="240" w:lineRule="auto"/>
        <w:rPr>
          <w:rFonts w:ascii="Arial Narrow" w:eastAsia="Times New Roman" w:hAnsi="Arial Narrow" w:cs="Times New Roman"/>
          <w:sz w:val="24"/>
          <w:szCs w:val="24"/>
        </w:rPr>
      </w:pPr>
    </w:p>
    <w:p w14:paraId="000000AF" w14:textId="77777777" w:rsidR="00AF4599" w:rsidRPr="00E748B5" w:rsidRDefault="00ED3622">
      <w:pPr>
        <w:spacing w:after="0" w:line="240" w:lineRule="auto"/>
        <w:jc w:val="center"/>
        <w:rPr>
          <w:rFonts w:ascii="Arial Narrow" w:eastAsia="Arial" w:hAnsi="Arial Narrow" w:cs="Arial"/>
          <w:b/>
        </w:rPr>
      </w:pPr>
      <w:r w:rsidRPr="00E748B5">
        <w:rPr>
          <w:rFonts w:ascii="Arial Narrow" w:eastAsia="Arial" w:hAnsi="Arial Narrow" w:cs="Arial"/>
          <w:b/>
        </w:rPr>
        <w:t>Članak 14.</w:t>
      </w:r>
    </w:p>
    <w:p w14:paraId="000000B0" w14:textId="77777777" w:rsidR="00AF4599" w:rsidRPr="00E748B5" w:rsidRDefault="00AF4599">
      <w:pPr>
        <w:spacing w:after="0" w:line="240" w:lineRule="auto"/>
        <w:rPr>
          <w:rFonts w:ascii="Arial Narrow" w:eastAsia="Arial" w:hAnsi="Arial Narrow" w:cs="Arial"/>
        </w:rPr>
      </w:pPr>
    </w:p>
    <w:p w14:paraId="000000B1" w14:textId="5454259C" w:rsidR="00AF4599" w:rsidRPr="00E748B5" w:rsidRDefault="00ED3622">
      <w:pPr>
        <w:spacing w:after="0" w:line="240" w:lineRule="auto"/>
        <w:ind w:firstLine="720"/>
        <w:jc w:val="both"/>
        <w:rPr>
          <w:rFonts w:ascii="Arial Narrow" w:eastAsia="Arial" w:hAnsi="Arial Narrow" w:cs="Arial"/>
        </w:rPr>
      </w:pPr>
      <w:r w:rsidRPr="00E748B5">
        <w:rPr>
          <w:rFonts w:ascii="Arial Narrow" w:eastAsia="Arial" w:hAnsi="Arial Narrow" w:cs="Arial"/>
        </w:rPr>
        <w:t xml:space="preserve">Na temelju Konačne rang liste za dodjelu uredskih prostora na korištenje, sklapa se ugovor o korištenju prostora (u daljnjem tekstu: </w:t>
      </w:r>
      <w:r w:rsidR="007B0634" w:rsidRPr="00E748B5">
        <w:rPr>
          <w:rFonts w:ascii="Arial Narrow" w:eastAsia="Arial" w:hAnsi="Arial Narrow" w:cs="Arial"/>
        </w:rPr>
        <w:t>Ugovor</w:t>
      </w:r>
      <w:r w:rsidRPr="00E748B5">
        <w:rPr>
          <w:rFonts w:ascii="Arial Narrow" w:eastAsia="Arial" w:hAnsi="Arial Narrow" w:cs="Arial"/>
        </w:rPr>
        <w:t>).</w:t>
      </w:r>
    </w:p>
    <w:p w14:paraId="000000B2" w14:textId="77777777" w:rsidR="00AF4599" w:rsidRPr="00E748B5" w:rsidRDefault="00AF4599">
      <w:pPr>
        <w:spacing w:after="0" w:line="240" w:lineRule="auto"/>
        <w:ind w:firstLine="720"/>
        <w:jc w:val="both"/>
        <w:rPr>
          <w:rFonts w:ascii="Arial Narrow" w:eastAsia="Arial" w:hAnsi="Arial Narrow" w:cs="Arial"/>
        </w:rPr>
      </w:pPr>
    </w:p>
    <w:p w14:paraId="000000B3" w14:textId="77777777" w:rsidR="00AF4599" w:rsidRPr="00E748B5" w:rsidRDefault="00ED3622">
      <w:pPr>
        <w:spacing w:after="0" w:line="240" w:lineRule="auto"/>
        <w:ind w:firstLine="720"/>
        <w:jc w:val="both"/>
        <w:rPr>
          <w:rFonts w:ascii="Arial Narrow" w:eastAsia="Arial" w:hAnsi="Arial Narrow" w:cs="Arial"/>
        </w:rPr>
      </w:pPr>
      <w:r w:rsidRPr="00E748B5">
        <w:rPr>
          <w:rFonts w:ascii="Arial Narrow" w:eastAsia="Arial" w:hAnsi="Arial Narrow" w:cs="Arial"/>
        </w:rPr>
        <w:t>Ako prijavitelj koji je ostvario najviše bodova za pojedinu nekretninu ne pristupi sklapanju ugovora, Povjerenstvo predlaže gradonačelniku sljedećeg prijavitelja s Konačne rang liste.</w:t>
      </w:r>
    </w:p>
    <w:p w14:paraId="000000B5" w14:textId="77777777" w:rsidR="00AF4599" w:rsidRPr="00E748B5" w:rsidRDefault="00AF4599">
      <w:pPr>
        <w:spacing w:after="0" w:line="240" w:lineRule="auto"/>
        <w:rPr>
          <w:rFonts w:ascii="Arial Narrow" w:eastAsia="Times New Roman" w:hAnsi="Arial Narrow" w:cs="Times New Roman"/>
          <w:sz w:val="24"/>
          <w:szCs w:val="24"/>
        </w:rPr>
      </w:pPr>
      <w:bookmarkStart w:id="0" w:name="_gjdgxs" w:colFirst="0" w:colLast="0"/>
      <w:bookmarkEnd w:id="0"/>
    </w:p>
    <w:p w14:paraId="000000B6" w14:textId="77777777" w:rsidR="00AF4599" w:rsidRPr="00E748B5" w:rsidRDefault="00ED3622">
      <w:pPr>
        <w:spacing w:after="0" w:line="240" w:lineRule="auto"/>
        <w:jc w:val="center"/>
        <w:rPr>
          <w:rFonts w:ascii="Arial Narrow" w:eastAsia="Arial" w:hAnsi="Arial Narrow" w:cs="Arial"/>
          <w:b/>
        </w:rPr>
      </w:pPr>
      <w:r w:rsidRPr="00E748B5">
        <w:rPr>
          <w:rFonts w:ascii="Arial Narrow" w:eastAsia="Arial" w:hAnsi="Arial Narrow" w:cs="Arial"/>
          <w:b/>
        </w:rPr>
        <w:t>Članak 15.</w:t>
      </w:r>
    </w:p>
    <w:p w14:paraId="000000B7" w14:textId="77777777" w:rsidR="00AF4599" w:rsidRPr="00E748B5" w:rsidRDefault="00AF4599">
      <w:pPr>
        <w:spacing w:after="0" w:line="240" w:lineRule="auto"/>
        <w:rPr>
          <w:rFonts w:ascii="Arial Narrow" w:eastAsia="Times New Roman" w:hAnsi="Arial Narrow" w:cs="Times New Roman"/>
          <w:sz w:val="24"/>
          <w:szCs w:val="24"/>
        </w:rPr>
      </w:pPr>
    </w:p>
    <w:p w14:paraId="000000B8" w14:textId="4C85A661" w:rsidR="00AF4599" w:rsidRPr="00E748B5" w:rsidRDefault="00ED3622">
      <w:pPr>
        <w:spacing w:after="0" w:line="240" w:lineRule="auto"/>
        <w:ind w:firstLine="360"/>
        <w:jc w:val="both"/>
        <w:rPr>
          <w:rFonts w:ascii="Arial Narrow" w:eastAsia="Arial" w:hAnsi="Arial Narrow" w:cs="Arial"/>
        </w:rPr>
      </w:pPr>
      <w:r w:rsidRPr="00E748B5">
        <w:rPr>
          <w:rFonts w:ascii="Arial Narrow" w:eastAsia="Arial" w:hAnsi="Arial Narrow" w:cs="Arial"/>
        </w:rPr>
        <w:t>Ugovor se sklapa u pisanom obliku u formi javnobilježničkog akta te osim osnovnih podataka o korisniku prostora i prostoru sadržava i kako slijedi:</w:t>
      </w:r>
    </w:p>
    <w:p w14:paraId="000000B9" w14:textId="6569507C" w:rsidR="00AF4599" w:rsidRPr="00E748B5" w:rsidRDefault="00ED3622">
      <w:pPr>
        <w:numPr>
          <w:ilvl w:val="0"/>
          <w:numId w:val="11"/>
        </w:numPr>
        <w:spacing w:after="0" w:line="240" w:lineRule="auto"/>
        <w:jc w:val="both"/>
        <w:rPr>
          <w:rFonts w:ascii="Arial Narrow" w:eastAsia="Arial" w:hAnsi="Arial Narrow" w:cs="Arial"/>
        </w:rPr>
      </w:pPr>
      <w:r w:rsidRPr="00E748B5">
        <w:rPr>
          <w:rFonts w:ascii="Arial Narrow" w:eastAsia="Arial" w:hAnsi="Arial Narrow" w:cs="Arial"/>
        </w:rPr>
        <w:t>odredbe o plaćanju naknade za ko</w:t>
      </w:r>
      <w:r w:rsidR="00671936">
        <w:rPr>
          <w:rFonts w:ascii="Arial Narrow" w:eastAsia="Arial" w:hAnsi="Arial Narrow" w:cs="Arial"/>
        </w:rPr>
        <w:t>rištenje prostora u iznosu od 0,13</w:t>
      </w:r>
      <w:r w:rsidR="006F636D">
        <w:rPr>
          <w:rFonts w:ascii="Arial Narrow" w:eastAsia="Arial" w:hAnsi="Arial Narrow" w:cs="Arial"/>
        </w:rPr>
        <w:t xml:space="preserve"> EUR/m2</w:t>
      </w:r>
    </w:p>
    <w:p w14:paraId="000000BA" w14:textId="325134C0" w:rsidR="00AF4599" w:rsidRPr="00E748B5" w:rsidRDefault="00ED3622">
      <w:pPr>
        <w:numPr>
          <w:ilvl w:val="0"/>
          <w:numId w:val="11"/>
        </w:numPr>
        <w:spacing w:after="0" w:line="240" w:lineRule="auto"/>
        <w:jc w:val="both"/>
        <w:rPr>
          <w:rFonts w:ascii="Arial Narrow" w:eastAsia="Arial" w:hAnsi="Arial Narrow" w:cs="Arial"/>
        </w:rPr>
      </w:pPr>
      <w:r w:rsidRPr="00E748B5">
        <w:rPr>
          <w:rFonts w:ascii="Arial Narrow" w:eastAsia="Arial" w:hAnsi="Arial Narrow" w:cs="Arial"/>
        </w:rPr>
        <w:t>odredbe o obvezi plaćanja paušalno određenog iznosa za podmirenje režijskih troškova Centra u visini od 20,</w:t>
      </w:r>
      <w:r w:rsidR="006F636D">
        <w:rPr>
          <w:rFonts w:ascii="Arial Narrow" w:eastAsia="Arial" w:hAnsi="Arial Narrow" w:cs="Arial"/>
        </w:rPr>
        <w:t>00 EUR/m2 mjesečno po korisniku</w:t>
      </w:r>
    </w:p>
    <w:p w14:paraId="000000BB" w14:textId="02280478" w:rsidR="00AF4599" w:rsidRPr="00E748B5" w:rsidRDefault="00ED3622">
      <w:pPr>
        <w:numPr>
          <w:ilvl w:val="0"/>
          <w:numId w:val="11"/>
        </w:numPr>
        <w:spacing w:after="0" w:line="240" w:lineRule="auto"/>
        <w:jc w:val="both"/>
        <w:rPr>
          <w:rFonts w:ascii="Arial Narrow" w:eastAsia="Arial" w:hAnsi="Arial Narrow" w:cs="Arial"/>
        </w:rPr>
      </w:pPr>
      <w:r w:rsidRPr="00E748B5">
        <w:rPr>
          <w:rFonts w:ascii="Arial Narrow" w:eastAsia="Arial" w:hAnsi="Arial Narrow" w:cs="Arial"/>
        </w:rPr>
        <w:t xml:space="preserve">razdoblje trajanja </w:t>
      </w:r>
      <w:r w:rsidR="007B0634" w:rsidRPr="00E748B5">
        <w:rPr>
          <w:rFonts w:ascii="Arial Narrow" w:eastAsia="Arial" w:hAnsi="Arial Narrow" w:cs="Arial"/>
        </w:rPr>
        <w:t xml:space="preserve">Ugovora </w:t>
      </w:r>
      <w:r w:rsidR="005E714B">
        <w:rPr>
          <w:rFonts w:ascii="Arial Narrow" w:eastAsia="Arial" w:hAnsi="Arial Narrow" w:cs="Arial"/>
        </w:rPr>
        <w:t>sukladno natječaju (tri godine)</w:t>
      </w:r>
    </w:p>
    <w:p w14:paraId="000000BC" w14:textId="652DAA1E" w:rsidR="00AF4599" w:rsidRPr="00E748B5" w:rsidRDefault="006F636D">
      <w:pPr>
        <w:numPr>
          <w:ilvl w:val="0"/>
          <w:numId w:val="11"/>
        </w:numPr>
        <w:spacing w:after="0" w:line="240" w:lineRule="auto"/>
        <w:jc w:val="both"/>
        <w:rPr>
          <w:rFonts w:ascii="Arial Narrow" w:eastAsia="Arial" w:hAnsi="Arial Narrow" w:cs="Arial"/>
        </w:rPr>
      </w:pPr>
      <w:r>
        <w:rPr>
          <w:rFonts w:ascii="Arial Narrow" w:eastAsia="Arial" w:hAnsi="Arial Narrow" w:cs="Arial"/>
        </w:rPr>
        <w:t>odredbu o ovršnosti</w:t>
      </w:r>
    </w:p>
    <w:p w14:paraId="000000BD" w14:textId="23E41D23" w:rsidR="00AF4599" w:rsidRPr="00E748B5" w:rsidRDefault="00ED3622">
      <w:pPr>
        <w:numPr>
          <w:ilvl w:val="0"/>
          <w:numId w:val="11"/>
        </w:numPr>
        <w:spacing w:after="0" w:line="240" w:lineRule="auto"/>
        <w:jc w:val="both"/>
        <w:rPr>
          <w:rFonts w:ascii="Arial Narrow" w:eastAsia="Arial" w:hAnsi="Arial Narrow" w:cs="Arial"/>
        </w:rPr>
      </w:pPr>
      <w:r w:rsidRPr="00E748B5">
        <w:rPr>
          <w:rFonts w:ascii="Arial Narrow" w:eastAsia="Arial" w:hAnsi="Arial Narrow" w:cs="Arial"/>
        </w:rPr>
        <w:t xml:space="preserve">odredbu o razlozima i uvjetima za otkazivanje </w:t>
      </w:r>
      <w:r w:rsidR="007B0634" w:rsidRPr="00E748B5">
        <w:rPr>
          <w:rFonts w:ascii="Arial Narrow" w:eastAsia="Arial" w:hAnsi="Arial Narrow" w:cs="Arial"/>
        </w:rPr>
        <w:t xml:space="preserve">Ugovora </w:t>
      </w:r>
      <w:r w:rsidRPr="00E748B5">
        <w:rPr>
          <w:rFonts w:ascii="Arial Narrow" w:eastAsia="Arial" w:hAnsi="Arial Narrow" w:cs="Arial"/>
        </w:rPr>
        <w:t xml:space="preserve">u slučaju kršenja ili neizvršavanja odredbi ugovora te odredbu o raskidu </w:t>
      </w:r>
      <w:r w:rsidR="007B0634" w:rsidRPr="00E748B5">
        <w:rPr>
          <w:rFonts w:ascii="Arial Narrow" w:eastAsia="Arial" w:hAnsi="Arial Narrow" w:cs="Arial"/>
        </w:rPr>
        <w:t>Ugovora</w:t>
      </w:r>
    </w:p>
    <w:p w14:paraId="000000BE" w14:textId="587B50C5" w:rsidR="00AF4599" w:rsidRPr="00E748B5" w:rsidRDefault="00ED3622">
      <w:pPr>
        <w:numPr>
          <w:ilvl w:val="0"/>
          <w:numId w:val="11"/>
        </w:numPr>
        <w:spacing w:after="0" w:line="240" w:lineRule="auto"/>
        <w:jc w:val="both"/>
        <w:rPr>
          <w:rFonts w:ascii="Arial Narrow" w:eastAsia="Arial" w:hAnsi="Arial Narrow" w:cs="Arial"/>
        </w:rPr>
      </w:pPr>
      <w:r w:rsidRPr="00E748B5">
        <w:rPr>
          <w:rFonts w:ascii="Arial Narrow" w:eastAsia="Arial" w:hAnsi="Arial Narrow" w:cs="Arial"/>
        </w:rPr>
        <w:t>odredbu o tome da zakupnik ne može preuređivati prostor bez prethodne pisane suglasnosti Grada Zadra i na temelju detaljnog</w:t>
      </w:r>
      <w:r w:rsidR="006F636D">
        <w:rPr>
          <w:rFonts w:ascii="Arial Narrow" w:eastAsia="Arial" w:hAnsi="Arial Narrow" w:cs="Arial"/>
        </w:rPr>
        <w:t xml:space="preserve"> opisa radova i/ili troškovnika</w:t>
      </w:r>
    </w:p>
    <w:p w14:paraId="000000BF" w14:textId="0DD66FC9" w:rsidR="00AF4599" w:rsidRPr="00E748B5" w:rsidRDefault="00ED3622">
      <w:pPr>
        <w:numPr>
          <w:ilvl w:val="0"/>
          <w:numId w:val="11"/>
        </w:numPr>
        <w:spacing w:after="0" w:line="240" w:lineRule="auto"/>
        <w:jc w:val="both"/>
        <w:rPr>
          <w:rFonts w:ascii="Arial Narrow" w:eastAsia="Arial" w:hAnsi="Arial Narrow" w:cs="Arial"/>
        </w:rPr>
      </w:pPr>
      <w:r w:rsidRPr="00E748B5">
        <w:rPr>
          <w:rFonts w:ascii="Arial Narrow" w:eastAsia="Arial" w:hAnsi="Arial Narrow" w:cs="Arial"/>
        </w:rPr>
        <w:t xml:space="preserve">odredbu kojom se zakupnik obvezuje nekretninu predati u posjed Gradu Zadru slobodnu od osoba i stvari istekom roka na koji je dan, odnosno istekom otkaznog roka ili raskida </w:t>
      </w:r>
      <w:r w:rsidR="007B0634" w:rsidRPr="00E748B5">
        <w:rPr>
          <w:rFonts w:ascii="Arial Narrow" w:eastAsia="Arial" w:hAnsi="Arial Narrow" w:cs="Arial"/>
        </w:rPr>
        <w:t>Ugovora</w:t>
      </w:r>
    </w:p>
    <w:p w14:paraId="000000C0" w14:textId="5321AB32" w:rsidR="00AF4599" w:rsidRPr="00E748B5" w:rsidRDefault="00ED3622">
      <w:pPr>
        <w:numPr>
          <w:ilvl w:val="0"/>
          <w:numId w:val="11"/>
        </w:numPr>
        <w:spacing w:after="0" w:line="240" w:lineRule="auto"/>
        <w:jc w:val="both"/>
        <w:rPr>
          <w:rFonts w:ascii="Arial Narrow" w:eastAsia="Arial" w:hAnsi="Arial Narrow" w:cs="Arial"/>
        </w:rPr>
      </w:pPr>
      <w:r w:rsidRPr="00E748B5">
        <w:rPr>
          <w:rFonts w:ascii="Arial Narrow" w:eastAsia="Arial" w:hAnsi="Arial Narrow" w:cs="Arial"/>
        </w:rPr>
        <w:t>neopozivu izjavu zakupnika kojom se odriče prava povra</w:t>
      </w:r>
      <w:r w:rsidR="006F636D">
        <w:rPr>
          <w:rFonts w:ascii="Arial Narrow" w:eastAsia="Arial" w:hAnsi="Arial Narrow" w:cs="Arial"/>
        </w:rPr>
        <w:t>ta uloženih sredstava u prostor</w:t>
      </w:r>
    </w:p>
    <w:p w14:paraId="000000C1" w14:textId="2DFB1E58" w:rsidR="00AF4599" w:rsidRPr="00E748B5" w:rsidRDefault="00ED3622">
      <w:pPr>
        <w:numPr>
          <w:ilvl w:val="0"/>
          <w:numId w:val="11"/>
        </w:numPr>
        <w:spacing w:after="0" w:line="240" w:lineRule="auto"/>
        <w:jc w:val="both"/>
        <w:rPr>
          <w:rFonts w:ascii="Arial Narrow" w:eastAsia="Arial" w:hAnsi="Arial Narrow" w:cs="Arial"/>
        </w:rPr>
      </w:pPr>
      <w:r w:rsidRPr="00E748B5">
        <w:rPr>
          <w:rFonts w:ascii="Arial Narrow" w:eastAsia="Arial" w:hAnsi="Arial Narrow" w:cs="Arial"/>
        </w:rPr>
        <w:t xml:space="preserve">odredbu da ako je </w:t>
      </w:r>
      <w:r w:rsidR="007B0634" w:rsidRPr="00E748B5">
        <w:rPr>
          <w:rFonts w:ascii="Arial Narrow" w:eastAsia="Arial" w:hAnsi="Arial Narrow" w:cs="Arial"/>
        </w:rPr>
        <w:t xml:space="preserve">Ugovor </w:t>
      </w:r>
      <w:r w:rsidRPr="00E748B5">
        <w:rPr>
          <w:rFonts w:ascii="Arial Narrow" w:eastAsia="Arial" w:hAnsi="Arial Narrow" w:cs="Arial"/>
        </w:rPr>
        <w:t>sklopljen s više zakupnika, oni za sva dugovanja koja proizlaze iz zakup</w:t>
      </w:r>
      <w:r w:rsidR="006F636D">
        <w:rPr>
          <w:rFonts w:ascii="Arial Narrow" w:eastAsia="Arial" w:hAnsi="Arial Narrow" w:cs="Arial"/>
        </w:rPr>
        <w:t>a prostora odgovaraju solidarno</w:t>
      </w:r>
    </w:p>
    <w:p w14:paraId="000000C2" w14:textId="77777777" w:rsidR="00AF4599" w:rsidRPr="00E748B5" w:rsidRDefault="00ED3622">
      <w:pPr>
        <w:numPr>
          <w:ilvl w:val="0"/>
          <w:numId w:val="11"/>
        </w:numPr>
        <w:spacing w:after="0" w:line="240" w:lineRule="auto"/>
        <w:jc w:val="both"/>
        <w:rPr>
          <w:rFonts w:ascii="Arial Narrow" w:eastAsia="Arial" w:hAnsi="Arial Narrow" w:cs="Arial"/>
        </w:rPr>
      </w:pPr>
      <w:r w:rsidRPr="00E748B5">
        <w:rPr>
          <w:rFonts w:ascii="Arial Narrow" w:eastAsia="Arial" w:hAnsi="Arial Narrow" w:cs="Arial"/>
        </w:rPr>
        <w:t>okvirni program korištenja, obveze izvršavanja programa, te ritam izvještavanja, u slučaju da je zakupniku prostor dan u zakup na temelju natječaja te</w:t>
      </w:r>
    </w:p>
    <w:p w14:paraId="29E35DE7" w14:textId="54401A27" w:rsidR="00E748B5" w:rsidRDefault="006F636D" w:rsidP="00E748B5">
      <w:pPr>
        <w:numPr>
          <w:ilvl w:val="0"/>
          <w:numId w:val="11"/>
        </w:numPr>
        <w:spacing w:after="0" w:line="240" w:lineRule="auto"/>
        <w:jc w:val="both"/>
        <w:rPr>
          <w:rFonts w:ascii="Arial Narrow" w:eastAsia="Arial" w:hAnsi="Arial Narrow" w:cs="Arial"/>
        </w:rPr>
      </w:pPr>
      <w:r>
        <w:rPr>
          <w:rFonts w:ascii="Arial Narrow" w:eastAsia="Arial" w:hAnsi="Arial Narrow" w:cs="Arial"/>
        </w:rPr>
        <w:t>druge odredbe po potrebi</w:t>
      </w:r>
      <w:r w:rsidR="005E714B">
        <w:rPr>
          <w:rFonts w:ascii="Arial Narrow" w:eastAsia="Arial" w:hAnsi="Arial Narrow" w:cs="Arial"/>
        </w:rPr>
        <w:t>.</w:t>
      </w:r>
    </w:p>
    <w:p w14:paraId="0B644272" w14:textId="77777777" w:rsidR="00E748B5" w:rsidRDefault="00E748B5" w:rsidP="00E748B5">
      <w:pPr>
        <w:spacing w:after="0" w:line="240" w:lineRule="auto"/>
        <w:ind w:left="720"/>
        <w:jc w:val="both"/>
        <w:rPr>
          <w:rFonts w:ascii="Arial Narrow" w:eastAsia="Arial" w:hAnsi="Arial Narrow" w:cs="Arial"/>
        </w:rPr>
      </w:pPr>
    </w:p>
    <w:p w14:paraId="000000C6" w14:textId="27635C47" w:rsidR="00AF4599" w:rsidRPr="00E748B5" w:rsidRDefault="00ED3622" w:rsidP="007B0634">
      <w:pPr>
        <w:spacing w:after="0" w:line="240" w:lineRule="auto"/>
        <w:ind w:left="720"/>
        <w:jc w:val="both"/>
        <w:rPr>
          <w:rFonts w:ascii="Arial Narrow" w:eastAsia="Arial" w:hAnsi="Arial Narrow" w:cs="Arial"/>
        </w:rPr>
      </w:pPr>
      <w:r w:rsidRPr="00E748B5">
        <w:rPr>
          <w:rFonts w:ascii="Arial Narrow" w:eastAsia="Arial" w:hAnsi="Arial Narrow" w:cs="Arial"/>
        </w:rPr>
        <w:t xml:space="preserve">Ukoliko korisnik prostora odustane od korištenja istoga, </w:t>
      </w:r>
      <w:r w:rsidR="007B0634" w:rsidRPr="00E748B5">
        <w:rPr>
          <w:rFonts w:ascii="Arial Narrow" w:eastAsia="Arial" w:hAnsi="Arial Narrow" w:cs="Arial"/>
        </w:rPr>
        <w:t xml:space="preserve">Ugovor </w:t>
      </w:r>
      <w:r w:rsidRPr="00E748B5">
        <w:rPr>
          <w:rFonts w:ascii="Arial Narrow" w:eastAsia="Arial" w:hAnsi="Arial Narrow" w:cs="Arial"/>
        </w:rPr>
        <w:t xml:space="preserve">se može sklopiti s partnerom ili suradnikom koji koristi nekretninu, na vrijeme do isteka roka korištenja iz </w:t>
      </w:r>
      <w:r w:rsidR="007B0634" w:rsidRPr="00E748B5">
        <w:rPr>
          <w:rFonts w:ascii="Arial Narrow" w:eastAsia="Arial" w:hAnsi="Arial Narrow" w:cs="Arial"/>
        </w:rPr>
        <w:t>Ugovora</w:t>
      </w:r>
      <w:r w:rsidR="007B0634">
        <w:rPr>
          <w:rFonts w:ascii="Arial Narrow" w:eastAsia="Arial" w:hAnsi="Arial Narrow" w:cs="Arial"/>
        </w:rPr>
        <w:t xml:space="preserve"> </w:t>
      </w:r>
      <w:r w:rsidRPr="00E748B5">
        <w:rPr>
          <w:rFonts w:ascii="Arial Narrow" w:eastAsia="Arial" w:hAnsi="Arial Narrow" w:cs="Arial"/>
        </w:rPr>
        <w:t>sklopljenog sa zakupnikom.</w:t>
      </w:r>
    </w:p>
    <w:p w14:paraId="000000C7" w14:textId="77777777" w:rsidR="00AF4599" w:rsidRPr="00E748B5" w:rsidRDefault="00AF4599">
      <w:pPr>
        <w:spacing w:after="0" w:line="240" w:lineRule="auto"/>
        <w:jc w:val="both"/>
        <w:rPr>
          <w:rFonts w:ascii="Arial Narrow" w:eastAsia="Arial" w:hAnsi="Arial Narrow" w:cs="Arial"/>
        </w:rPr>
      </w:pPr>
    </w:p>
    <w:p w14:paraId="000000C8" w14:textId="5784878E" w:rsidR="00AF4599" w:rsidRPr="00E748B5" w:rsidRDefault="00ED3622">
      <w:pPr>
        <w:spacing w:after="0" w:line="240" w:lineRule="auto"/>
        <w:ind w:firstLine="708"/>
        <w:jc w:val="both"/>
        <w:rPr>
          <w:rFonts w:ascii="Arial Narrow" w:eastAsia="Arial" w:hAnsi="Arial Narrow" w:cs="Arial"/>
        </w:rPr>
      </w:pPr>
      <w:r w:rsidRPr="00E748B5">
        <w:rPr>
          <w:rFonts w:ascii="Arial Narrow" w:eastAsia="Arial" w:hAnsi="Arial Narrow" w:cs="Arial"/>
        </w:rPr>
        <w:t xml:space="preserve">Istekom roka određenog natječajem korisniku se uredski prostor dan na korištenje temeljem natječaja, može ponovno dati na korištenje još jedanput na isti rok, bez provođenja natječaja, ali pod uvjetom da je korisnik dodijeljeni prostor koristio sukladno </w:t>
      </w:r>
      <w:r w:rsidR="007B0634" w:rsidRPr="00E748B5">
        <w:rPr>
          <w:rFonts w:ascii="Arial Narrow" w:eastAsia="Arial" w:hAnsi="Arial Narrow" w:cs="Arial"/>
        </w:rPr>
        <w:t xml:space="preserve">Ugovoru </w:t>
      </w:r>
      <w:r w:rsidRPr="00E748B5">
        <w:rPr>
          <w:rFonts w:ascii="Arial Narrow" w:eastAsia="Arial" w:hAnsi="Arial Narrow" w:cs="Arial"/>
        </w:rPr>
        <w:t>i uredno izvršavao ugovorne obveze i dostavio opisno izvješće o kontinuiranom djelovanju odnosno provođenju projekata i programa u prostoru tijekom ugovornog razdoblja te i dalje ima potrebu za tim prostorom.</w:t>
      </w:r>
    </w:p>
    <w:p w14:paraId="000000C9" w14:textId="77777777" w:rsidR="00AF4599" w:rsidRPr="00E748B5" w:rsidRDefault="00AF4599">
      <w:pPr>
        <w:spacing w:after="0" w:line="240" w:lineRule="auto"/>
        <w:jc w:val="both"/>
        <w:rPr>
          <w:rFonts w:ascii="Arial Narrow" w:eastAsia="Times New Roman" w:hAnsi="Arial Narrow" w:cs="Times New Roman"/>
          <w:sz w:val="24"/>
          <w:szCs w:val="24"/>
        </w:rPr>
      </w:pPr>
    </w:p>
    <w:p w14:paraId="000000CA" w14:textId="77777777" w:rsidR="00AF4599" w:rsidRPr="00E748B5" w:rsidRDefault="00ED3622">
      <w:pPr>
        <w:spacing w:after="0" w:line="240" w:lineRule="auto"/>
        <w:jc w:val="center"/>
        <w:rPr>
          <w:rFonts w:ascii="Arial Narrow" w:eastAsia="Arial" w:hAnsi="Arial Narrow" w:cs="Arial"/>
          <w:b/>
        </w:rPr>
      </w:pPr>
      <w:r w:rsidRPr="00E748B5">
        <w:rPr>
          <w:rFonts w:ascii="Arial Narrow" w:eastAsia="Arial" w:hAnsi="Arial Narrow" w:cs="Arial"/>
          <w:b/>
        </w:rPr>
        <w:t>Članak 16.</w:t>
      </w:r>
    </w:p>
    <w:p w14:paraId="000000CB" w14:textId="77777777" w:rsidR="00AF4599" w:rsidRPr="00E748B5" w:rsidRDefault="00AF4599">
      <w:pPr>
        <w:spacing w:after="0" w:line="240" w:lineRule="auto"/>
        <w:rPr>
          <w:rFonts w:ascii="Arial Narrow" w:eastAsia="Times New Roman" w:hAnsi="Arial Narrow" w:cs="Times New Roman"/>
          <w:sz w:val="24"/>
          <w:szCs w:val="24"/>
        </w:rPr>
      </w:pPr>
    </w:p>
    <w:p w14:paraId="000000CD" w14:textId="4E8F89DD" w:rsidR="00AF4599" w:rsidRPr="00E748B5" w:rsidRDefault="00ED3622">
      <w:pPr>
        <w:spacing w:after="0" w:line="240" w:lineRule="auto"/>
        <w:ind w:firstLine="708"/>
        <w:jc w:val="both"/>
        <w:rPr>
          <w:rFonts w:ascii="Arial Narrow" w:eastAsia="Arial" w:hAnsi="Arial Narrow" w:cs="Arial"/>
        </w:rPr>
      </w:pPr>
      <w:r w:rsidRPr="00E748B5">
        <w:rPr>
          <w:rFonts w:ascii="Arial Narrow" w:eastAsia="Arial" w:hAnsi="Arial Narrow" w:cs="Arial"/>
        </w:rPr>
        <w:t xml:space="preserve">Ugovor o korištenju prostora može prestati i prije isteka ugovorenog roka, otkazom </w:t>
      </w:r>
      <w:r w:rsidR="007B0634" w:rsidRPr="00E748B5">
        <w:rPr>
          <w:rFonts w:ascii="Arial Narrow" w:eastAsia="Arial" w:hAnsi="Arial Narrow" w:cs="Arial"/>
        </w:rPr>
        <w:t>Ugovora</w:t>
      </w:r>
      <w:r w:rsidRPr="00E748B5">
        <w:rPr>
          <w:rFonts w:ascii="Arial Narrow" w:eastAsia="Arial" w:hAnsi="Arial Narrow" w:cs="Arial"/>
        </w:rPr>
        <w:t>.</w:t>
      </w:r>
    </w:p>
    <w:p w14:paraId="000000CE" w14:textId="2E1B4764" w:rsidR="00AF4599" w:rsidRDefault="00ED3622">
      <w:pPr>
        <w:spacing w:after="0" w:line="240" w:lineRule="auto"/>
        <w:ind w:firstLine="720"/>
        <w:jc w:val="both"/>
        <w:rPr>
          <w:rFonts w:ascii="Arial Narrow" w:eastAsia="Arial" w:hAnsi="Arial Narrow" w:cs="Arial"/>
        </w:rPr>
      </w:pPr>
      <w:r w:rsidRPr="00E748B5">
        <w:rPr>
          <w:rFonts w:ascii="Arial Narrow" w:eastAsia="Arial" w:hAnsi="Arial Narrow" w:cs="Arial"/>
        </w:rPr>
        <w:t xml:space="preserve">Grad Zadar može otkazati </w:t>
      </w:r>
      <w:r w:rsidR="007B0634" w:rsidRPr="00E748B5">
        <w:rPr>
          <w:rFonts w:ascii="Arial Narrow" w:eastAsia="Arial" w:hAnsi="Arial Narrow" w:cs="Arial"/>
        </w:rPr>
        <w:t xml:space="preserve">Ugovor </w:t>
      </w:r>
      <w:r w:rsidRPr="00E748B5">
        <w:rPr>
          <w:rFonts w:ascii="Arial Narrow" w:eastAsia="Arial" w:hAnsi="Arial Narrow" w:cs="Arial"/>
        </w:rPr>
        <w:t>ako korisnik prostora:</w:t>
      </w:r>
    </w:p>
    <w:p w14:paraId="2F547917" w14:textId="77777777" w:rsidR="00E748B5" w:rsidRPr="00E748B5" w:rsidRDefault="00E748B5">
      <w:pPr>
        <w:spacing w:after="0" w:line="240" w:lineRule="auto"/>
        <w:ind w:firstLine="720"/>
        <w:jc w:val="both"/>
        <w:rPr>
          <w:rFonts w:ascii="Arial Narrow" w:eastAsia="Arial" w:hAnsi="Arial Narrow" w:cs="Arial"/>
        </w:rPr>
      </w:pPr>
    </w:p>
    <w:p w14:paraId="000000CF" w14:textId="61DBAD8E" w:rsidR="00AF4599" w:rsidRPr="00E748B5" w:rsidRDefault="00ED3622">
      <w:pPr>
        <w:numPr>
          <w:ilvl w:val="0"/>
          <w:numId w:val="1"/>
        </w:numPr>
        <w:spacing w:after="0" w:line="240" w:lineRule="auto"/>
        <w:rPr>
          <w:rFonts w:ascii="Arial Narrow" w:hAnsi="Arial Narrow"/>
        </w:rPr>
      </w:pPr>
      <w:r w:rsidRPr="00E748B5">
        <w:rPr>
          <w:rFonts w:ascii="Arial Narrow" w:eastAsia="Arial" w:hAnsi="Arial Narrow" w:cs="Arial"/>
        </w:rPr>
        <w:t xml:space="preserve">poslije pisane opomene koristi nekretninu suprotno </w:t>
      </w:r>
      <w:r w:rsidR="007B0634" w:rsidRPr="00E748B5">
        <w:rPr>
          <w:rFonts w:ascii="Arial Narrow" w:eastAsia="Arial" w:hAnsi="Arial Narrow" w:cs="Arial"/>
        </w:rPr>
        <w:t xml:space="preserve">Ugovoru </w:t>
      </w:r>
      <w:r w:rsidRPr="00E748B5">
        <w:rPr>
          <w:rFonts w:ascii="Arial Narrow" w:eastAsia="Arial" w:hAnsi="Arial Narrow" w:cs="Arial"/>
        </w:rPr>
        <w:t>ili joj nanosi znatnu štetu koristeći ga bez dužne pažnje;</w:t>
      </w:r>
    </w:p>
    <w:p w14:paraId="000000D0" w14:textId="2C47AE97" w:rsidR="00AF4599" w:rsidRPr="00E748B5" w:rsidRDefault="00ED3622">
      <w:pPr>
        <w:numPr>
          <w:ilvl w:val="0"/>
          <w:numId w:val="1"/>
        </w:numPr>
        <w:spacing w:after="0" w:line="240" w:lineRule="auto"/>
        <w:rPr>
          <w:rFonts w:ascii="Arial Narrow" w:hAnsi="Arial Narrow"/>
        </w:rPr>
      </w:pPr>
      <w:r w:rsidRPr="00E748B5">
        <w:rPr>
          <w:rFonts w:ascii="Arial Narrow" w:eastAsia="Arial" w:hAnsi="Arial Narrow" w:cs="Arial"/>
        </w:rPr>
        <w:lastRenderedPageBreak/>
        <w:t>ne plati dospjelu naknadu za korištenje prostora u roku od 15</w:t>
      </w:r>
      <w:r w:rsidR="005220A2">
        <w:rPr>
          <w:rFonts w:ascii="Arial Narrow" w:eastAsia="Arial" w:hAnsi="Arial Narrow" w:cs="Arial"/>
        </w:rPr>
        <w:t xml:space="preserve"> (petnaest)</w:t>
      </w:r>
      <w:r w:rsidRPr="00E748B5">
        <w:rPr>
          <w:rFonts w:ascii="Arial Narrow" w:eastAsia="Arial" w:hAnsi="Arial Narrow" w:cs="Arial"/>
        </w:rPr>
        <w:t xml:space="preserve"> dana od dana pisane opomene Grada Zadra;</w:t>
      </w:r>
    </w:p>
    <w:p w14:paraId="000000D1" w14:textId="77777777" w:rsidR="00AF4599" w:rsidRPr="00E748B5" w:rsidRDefault="00ED3622">
      <w:pPr>
        <w:numPr>
          <w:ilvl w:val="0"/>
          <w:numId w:val="1"/>
        </w:numPr>
        <w:spacing w:after="0" w:line="240" w:lineRule="auto"/>
        <w:rPr>
          <w:rFonts w:ascii="Arial Narrow" w:hAnsi="Arial Narrow"/>
        </w:rPr>
      </w:pPr>
      <w:r w:rsidRPr="00E748B5">
        <w:rPr>
          <w:rFonts w:ascii="Arial Narrow" w:eastAsia="Arial" w:hAnsi="Arial Narrow" w:cs="Arial"/>
        </w:rPr>
        <w:t>onemogući Gradu Zadru nesmetanu kontrolu korištenja prostora, odnosno ne pruži na uvid svu potrebnu dokumentaciju;</w:t>
      </w:r>
    </w:p>
    <w:p w14:paraId="000000D2" w14:textId="77777777" w:rsidR="00AF4599" w:rsidRPr="00E748B5" w:rsidRDefault="00ED3622">
      <w:pPr>
        <w:numPr>
          <w:ilvl w:val="0"/>
          <w:numId w:val="1"/>
        </w:numPr>
        <w:spacing w:after="0" w:line="240" w:lineRule="auto"/>
        <w:rPr>
          <w:rFonts w:ascii="Arial Narrow" w:hAnsi="Arial Narrow"/>
        </w:rPr>
      </w:pPr>
      <w:r w:rsidRPr="00E748B5">
        <w:rPr>
          <w:rFonts w:ascii="Arial Narrow" w:eastAsia="Arial" w:hAnsi="Arial Narrow" w:cs="Arial"/>
        </w:rPr>
        <w:t>vrši preinake prostora bez pisanog odobrenja Grada Zadra;</w:t>
      </w:r>
    </w:p>
    <w:p w14:paraId="000000D3" w14:textId="77777777" w:rsidR="00AF4599" w:rsidRPr="00E748B5" w:rsidRDefault="00ED3622">
      <w:pPr>
        <w:numPr>
          <w:ilvl w:val="0"/>
          <w:numId w:val="1"/>
        </w:numPr>
        <w:spacing w:after="0" w:line="240" w:lineRule="auto"/>
        <w:rPr>
          <w:rFonts w:ascii="Arial Narrow" w:hAnsi="Arial Narrow"/>
        </w:rPr>
      </w:pPr>
      <w:r w:rsidRPr="00E748B5">
        <w:rPr>
          <w:rFonts w:ascii="Arial Narrow" w:eastAsia="Arial" w:hAnsi="Arial Narrow" w:cs="Arial"/>
        </w:rPr>
        <w:t>nekretninu daje u podzakup, bez suglasnosti Grada Zadra;</w:t>
      </w:r>
    </w:p>
    <w:p w14:paraId="000000D4" w14:textId="7B838C28" w:rsidR="00AF4599" w:rsidRPr="00E748B5" w:rsidRDefault="00ED3622">
      <w:pPr>
        <w:numPr>
          <w:ilvl w:val="0"/>
          <w:numId w:val="1"/>
        </w:numPr>
        <w:spacing w:after="0" w:line="240" w:lineRule="auto"/>
        <w:rPr>
          <w:rFonts w:ascii="Arial Narrow" w:hAnsi="Arial Narrow"/>
        </w:rPr>
      </w:pPr>
      <w:r w:rsidRPr="00E748B5">
        <w:rPr>
          <w:rFonts w:ascii="Arial Narrow" w:eastAsia="Arial" w:hAnsi="Arial Narrow" w:cs="Arial"/>
        </w:rPr>
        <w:t>nekretni</w:t>
      </w:r>
      <w:r w:rsidR="00671936">
        <w:rPr>
          <w:rFonts w:ascii="Arial Narrow" w:eastAsia="Arial" w:hAnsi="Arial Narrow" w:cs="Arial"/>
        </w:rPr>
        <w:t xml:space="preserve">nu daje na korištenje pravnim osobama </w:t>
      </w:r>
      <w:r w:rsidRPr="00E748B5">
        <w:rPr>
          <w:rFonts w:ascii="Arial Narrow" w:eastAsia="Arial" w:hAnsi="Arial Narrow" w:cs="Arial"/>
        </w:rPr>
        <w:t>mimo odredbi ove Odluke i mimo predloženog Plana korištenja i programa rada;</w:t>
      </w:r>
    </w:p>
    <w:p w14:paraId="000000D5" w14:textId="5A93A85E" w:rsidR="00AF4599" w:rsidRPr="00E748B5" w:rsidRDefault="00ED3622">
      <w:pPr>
        <w:numPr>
          <w:ilvl w:val="0"/>
          <w:numId w:val="1"/>
        </w:numPr>
        <w:spacing w:after="0" w:line="240" w:lineRule="auto"/>
        <w:rPr>
          <w:rFonts w:ascii="Arial Narrow" w:hAnsi="Arial Narrow"/>
        </w:rPr>
      </w:pPr>
      <w:r w:rsidRPr="00E748B5">
        <w:rPr>
          <w:rFonts w:ascii="Arial Narrow" w:eastAsia="Arial" w:hAnsi="Arial Narrow" w:cs="Arial"/>
        </w:rPr>
        <w:t xml:space="preserve">ne koristi prostor bez opravdanog razloga duže od 60 </w:t>
      </w:r>
      <w:r w:rsidR="005220A2">
        <w:rPr>
          <w:rFonts w:ascii="Arial Narrow" w:eastAsia="Arial" w:hAnsi="Arial Narrow" w:cs="Arial"/>
        </w:rPr>
        <w:t xml:space="preserve">(šezdeset) </w:t>
      </w:r>
      <w:r w:rsidRPr="00E748B5">
        <w:rPr>
          <w:rFonts w:ascii="Arial Narrow" w:eastAsia="Arial" w:hAnsi="Arial Narrow" w:cs="Arial"/>
        </w:rPr>
        <w:t>dana.</w:t>
      </w:r>
    </w:p>
    <w:p w14:paraId="25440E21" w14:textId="77777777" w:rsidR="00E748B5" w:rsidRPr="00E748B5" w:rsidRDefault="00E748B5" w:rsidP="00FB6DD6">
      <w:pPr>
        <w:spacing w:after="0" w:line="240" w:lineRule="auto"/>
        <w:ind w:firstLine="720"/>
        <w:rPr>
          <w:rFonts w:ascii="Arial Narrow" w:eastAsia="Arial" w:hAnsi="Arial Narrow" w:cs="Arial"/>
        </w:rPr>
      </w:pPr>
    </w:p>
    <w:p w14:paraId="000000D8" w14:textId="77777777" w:rsidR="00AF4599" w:rsidRPr="00E748B5" w:rsidRDefault="00AF4599">
      <w:pPr>
        <w:spacing w:after="0" w:line="240" w:lineRule="auto"/>
        <w:jc w:val="both"/>
        <w:rPr>
          <w:rFonts w:ascii="Arial Narrow" w:eastAsia="Arial" w:hAnsi="Arial Narrow" w:cs="Arial"/>
        </w:rPr>
      </w:pPr>
    </w:p>
    <w:p w14:paraId="000000D9" w14:textId="1B3BA0F5" w:rsidR="00AF4599" w:rsidRPr="005E714B" w:rsidRDefault="005E714B" w:rsidP="005E714B">
      <w:pPr>
        <w:numPr>
          <w:ilvl w:val="0"/>
          <w:numId w:val="4"/>
        </w:numPr>
        <w:pBdr>
          <w:top w:val="nil"/>
          <w:left w:val="nil"/>
          <w:bottom w:val="nil"/>
          <w:right w:val="nil"/>
          <w:between w:val="nil"/>
        </w:pBdr>
        <w:spacing w:after="0" w:line="240" w:lineRule="auto"/>
        <w:jc w:val="both"/>
        <w:rPr>
          <w:rFonts w:ascii="Arial Narrow" w:eastAsia="Arial" w:hAnsi="Arial Narrow" w:cs="Arial"/>
          <w:b/>
          <w:color w:val="000000"/>
        </w:rPr>
      </w:pPr>
      <w:r w:rsidRPr="00FE6A10">
        <w:rPr>
          <w:rFonts w:ascii="Arial Narrow" w:eastAsia="Arial" w:hAnsi="Arial Narrow" w:cs="Arial"/>
          <w:b/>
          <w:color w:val="000000"/>
        </w:rPr>
        <w:t>Neposredna dodjela za terminsko korištenje</w:t>
      </w:r>
      <w:r w:rsidRPr="00FE6A10">
        <w:rPr>
          <w:rFonts w:ascii="Arial Narrow" w:eastAsia="Arial" w:hAnsi="Arial Narrow" w:cs="Arial"/>
          <w:color w:val="000000"/>
        </w:rPr>
        <w:t xml:space="preserve"> </w:t>
      </w:r>
      <w:r w:rsidRPr="00A364F7">
        <w:rPr>
          <w:rFonts w:ascii="Arial Narrow" w:eastAsia="Arial" w:hAnsi="Arial Narrow" w:cs="Arial"/>
          <w:b/>
          <w:color w:val="000000"/>
        </w:rPr>
        <w:t>prostorija (dvorana) u Centru</w:t>
      </w:r>
    </w:p>
    <w:p w14:paraId="000000DA" w14:textId="77777777" w:rsidR="00AF4599" w:rsidRPr="00E748B5" w:rsidRDefault="00AF4599">
      <w:pPr>
        <w:spacing w:after="0" w:line="240" w:lineRule="auto"/>
        <w:jc w:val="both"/>
        <w:rPr>
          <w:rFonts w:ascii="Arial Narrow" w:eastAsia="Arial" w:hAnsi="Arial Narrow" w:cs="Arial"/>
          <w:b/>
        </w:rPr>
      </w:pPr>
    </w:p>
    <w:p w14:paraId="000000DB" w14:textId="77777777" w:rsidR="00AF4599" w:rsidRPr="00E748B5" w:rsidRDefault="00ED3622">
      <w:pPr>
        <w:spacing w:after="0" w:line="240" w:lineRule="auto"/>
        <w:jc w:val="center"/>
        <w:rPr>
          <w:rFonts w:ascii="Arial Narrow" w:eastAsia="Arial" w:hAnsi="Arial Narrow" w:cs="Arial"/>
          <w:b/>
        </w:rPr>
      </w:pPr>
      <w:r w:rsidRPr="00E748B5">
        <w:rPr>
          <w:rFonts w:ascii="Arial Narrow" w:eastAsia="Arial" w:hAnsi="Arial Narrow" w:cs="Arial"/>
          <w:b/>
        </w:rPr>
        <w:t xml:space="preserve">Članak 17. </w:t>
      </w:r>
    </w:p>
    <w:p w14:paraId="000000DC" w14:textId="77777777" w:rsidR="00AF4599" w:rsidRPr="00E748B5" w:rsidRDefault="00AF4599">
      <w:pPr>
        <w:spacing w:after="0" w:line="240" w:lineRule="auto"/>
        <w:jc w:val="center"/>
        <w:rPr>
          <w:rFonts w:ascii="Arial Narrow" w:eastAsia="Arial" w:hAnsi="Arial Narrow" w:cs="Arial"/>
          <w:b/>
        </w:rPr>
      </w:pPr>
    </w:p>
    <w:p w14:paraId="070CF97B" w14:textId="77777777" w:rsidR="00101F4B" w:rsidRPr="00E748B5" w:rsidRDefault="00ED3622" w:rsidP="00E748B5">
      <w:pPr>
        <w:rPr>
          <w:rFonts w:ascii="Arial Narrow" w:eastAsia="Arial" w:hAnsi="Arial Narrow" w:cs="Arial"/>
          <w:b/>
        </w:rPr>
      </w:pPr>
      <w:r w:rsidRPr="00E748B5">
        <w:rPr>
          <w:rFonts w:ascii="Arial Narrow" w:eastAsia="Arial" w:hAnsi="Arial Narrow" w:cs="Arial"/>
        </w:rPr>
        <w:t xml:space="preserve">Sukladno podnesenom zahtjevu i sukladno cijenama određenim ovom Odlukom bez objavljivanja javnog natječaja, prostorije Centra se mogu dodijeliti za terminsko korištenje  korisnicima neposrednom dodjelom. </w:t>
      </w:r>
    </w:p>
    <w:p w14:paraId="76EEC306" w14:textId="77777777" w:rsidR="00101F4B" w:rsidRDefault="00101F4B" w:rsidP="005E714B">
      <w:pPr>
        <w:rPr>
          <w:rFonts w:ascii="Arial" w:eastAsia="Arial" w:hAnsi="Arial" w:cs="Arial"/>
          <w:b/>
        </w:rPr>
      </w:pPr>
    </w:p>
    <w:p w14:paraId="000000E2" w14:textId="3578BFAA" w:rsidR="00AF4599" w:rsidRPr="00E748B5" w:rsidRDefault="00ED3622">
      <w:pPr>
        <w:jc w:val="center"/>
        <w:rPr>
          <w:rFonts w:ascii="Arial Narrow" w:eastAsia="Arial" w:hAnsi="Arial Narrow" w:cs="Arial"/>
          <w:b/>
        </w:rPr>
      </w:pPr>
      <w:r w:rsidRPr="00E748B5">
        <w:rPr>
          <w:rFonts w:ascii="Arial Narrow" w:eastAsia="Arial" w:hAnsi="Arial Narrow" w:cs="Arial"/>
          <w:b/>
        </w:rPr>
        <w:t xml:space="preserve">Članak </w:t>
      </w:r>
      <w:r w:rsidR="00192DB4" w:rsidRPr="00E748B5">
        <w:rPr>
          <w:rFonts w:ascii="Arial Narrow" w:eastAsia="Arial" w:hAnsi="Arial Narrow" w:cs="Arial"/>
          <w:b/>
        </w:rPr>
        <w:t>18</w:t>
      </w:r>
      <w:r w:rsidRPr="00E748B5">
        <w:rPr>
          <w:rFonts w:ascii="Arial Narrow" w:eastAsia="Arial" w:hAnsi="Arial Narrow" w:cs="Arial"/>
          <w:b/>
        </w:rPr>
        <w:t>.</w:t>
      </w:r>
    </w:p>
    <w:p w14:paraId="000000E3" w14:textId="202C32B0" w:rsidR="00AF4599" w:rsidRPr="00E748B5" w:rsidRDefault="00FB6DD6">
      <w:pPr>
        <w:ind w:firstLine="360"/>
        <w:jc w:val="both"/>
        <w:rPr>
          <w:rFonts w:ascii="Arial Narrow" w:eastAsia="Arial" w:hAnsi="Arial Narrow" w:cs="Arial"/>
        </w:rPr>
      </w:pPr>
      <w:r>
        <w:rPr>
          <w:rFonts w:ascii="Arial Narrow" w:eastAsia="Arial" w:hAnsi="Arial Narrow" w:cs="Arial"/>
        </w:rPr>
        <w:t xml:space="preserve">Korisnik </w:t>
      </w:r>
      <w:r w:rsidR="00ED3622" w:rsidRPr="00E748B5">
        <w:rPr>
          <w:rFonts w:ascii="Arial Narrow" w:eastAsia="Arial" w:hAnsi="Arial Narrow" w:cs="Arial"/>
        </w:rPr>
        <w:t xml:space="preserve">kojem se neposrednom dodjelom dodjeljuje prostor za terminsko korištenje mora ispunjavati uvjete: </w:t>
      </w:r>
    </w:p>
    <w:p w14:paraId="294F745E" w14:textId="77777777" w:rsidR="00E748B5" w:rsidRDefault="00ED3622" w:rsidP="00E748B5">
      <w:pPr>
        <w:pStyle w:val="Odlomakpopisa"/>
        <w:numPr>
          <w:ilvl w:val="0"/>
          <w:numId w:val="24"/>
        </w:numPr>
        <w:jc w:val="both"/>
        <w:rPr>
          <w:rFonts w:ascii="Arial Narrow" w:eastAsia="Arial" w:hAnsi="Arial Narrow" w:cs="Arial"/>
        </w:rPr>
      </w:pPr>
      <w:r w:rsidRPr="00E748B5">
        <w:rPr>
          <w:rFonts w:ascii="Arial Narrow" w:eastAsia="Arial" w:hAnsi="Arial Narrow" w:cs="Arial"/>
        </w:rPr>
        <w:t>upisan je u odgovarajući matični registar,</w:t>
      </w:r>
    </w:p>
    <w:p w14:paraId="7643A6D9" w14:textId="752D448E" w:rsidR="00E748B5" w:rsidRDefault="007B0634" w:rsidP="00E748B5">
      <w:pPr>
        <w:pStyle w:val="Odlomakpopisa"/>
        <w:numPr>
          <w:ilvl w:val="0"/>
          <w:numId w:val="24"/>
        </w:numPr>
        <w:jc w:val="both"/>
        <w:rPr>
          <w:rFonts w:ascii="Arial Narrow" w:eastAsia="Arial" w:hAnsi="Arial Narrow" w:cs="Arial"/>
        </w:rPr>
      </w:pPr>
      <w:r>
        <w:rPr>
          <w:rFonts w:ascii="Arial Narrow" w:eastAsia="Arial" w:hAnsi="Arial Narrow" w:cs="Arial"/>
        </w:rPr>
        <w:t>upisan</w:t>
      </w:r>
      <w:r w:rsidR="00ED3622" w:rsidRPr="00E748B5">
        <w:rPr>
          <w:rFonts w:ascii="Arial Narrow" w:eastAsia="Arial" w:hAnsi="Arial Narrow" w:cs="Arial"/>
        </w:rPr>
        <w:t xml:space="preserve"> je u Registar neprofitnih organizacija, (osim ako isto nije u suprotnosti s posebnim zakonom),</w:t>
      </w:r>
    </w:p>
    <w:p w14:paraId="377B0004" w14:textId="1C2552C9" w:rsidR="00E748B5" w:rsidRDefault="00ED3622" w:rsidP="00E748B5">
      <w:pPr>
        <w:pStyle w:val="Odlomakpopisa"/>
        <w:numPr>
          <w:ilvl w:val="0"/>
          <w:numId w:val="24"/>
        </w:numPr>
        <w:jc w:val="both"/>
        <w:rPr>
          <w:rFonts w:ascii="Arial Narrow" w:eastAsia="Arial" w:hAnsi="Arial Narrow" w:cs="Arial"/>
        </w:rPr>
      </w:pPr>
      <w:r w:rsidRPr="00E748B5">
        <w:rPr>
          <w:rFonts w:ascii="Arial Narrow" w:eastAsia="Arial" w:hAnsi="Arial Narrow" w:cs="Arial"/>
        </w:rPr>
        <w:t>provodi programe</w:t>
      </w:r>
      <w:r w:rsidR="005220A2">
        <w:rPr>
          <w:rFonts w:ascii="Arial Narrow" w:eastAsia="Arial" w:hAnsi="Arial Narrow" w:cs="Arial"/>
        </w:rPr>
        <w:t>, aktivnosti</w:t>
      </w:r>
      <w:r w:rsidRPr="00E748B5">
        <w:rPr>
          <w:rFonts w:ascii="Arial Narrow" w:eastAsia="Arial" w:hAnsi="Arial Narrow" w:cs="Arial"/>
        </w:rPr>
        <w:t xml:space="preserve"> i projekte od interesa za Grad Zadar iz čl. 3 i </w:t>
      </w:r>
      <w:r w:rsidR="005220A2">
        <w:rPr>
          <w:rFonts w:ascii="Arial Narrow" w:eastAsia="Arial" w:hAnsi="Arial Narrow" w:cs="Arial"/>
        </w:rPr>
        <w:t>čl. 4</w:t>
      </w:r>
      <w:r w:rsidRPr="00E748B5">
        <w:rPr>
          <w:rFonts w:ascii="Arial Narrow" w:eastAsia="Arial" w:hAnsi="Arial Narrow" w:cs="Arial"/>
        </w:rPr>
        <w:t xml:space="preserve"> ove Odluke,</w:t>
      </w:r>
    </w:p>
    <w:p w14:paraId="19B7EB5C" w14:textId="77777777" w:rsidR="00E748B5" w:rsidRDefault="00ED3622" w:rsidP="00E748B5">
      <w:pPr>
        <w:pStyle w:val="Odlomakpopisa"/>
        <w:numPr>
          <w:ilvl w:val="0"/>
          <w:numId w:val="24"/>
        </w:numPr>
        <w:jc w:val="both"/>
        <w:rPr>
          <w:rFonts w:ascii="Arial Narrow" w:eastAsia="Arial" w:hAnsi="Arial Narrow" w:cs="Arial"/>
        </w:rPr>
      </w:pPr>
      <w:r w:rsidRPr="00E748B5">
        <w:rPr>
          <w:rFonts w:ascii="Arial Narrow" w:eastAsia="Arial" w:hAnsi="Arial Narrow" w:cs="Arial"/>
        </w:rPr>
        <w:t>poštuje načelo transparentnosti sukladno propisima o financijskom poslovanju i računovodstvu neprofitnih organizacija,</w:t>
      </w:r>
    </w:p>
    <w:p w14:paraId="1D44CC18" w14:textId="77777777" w:rsidR="00E748B5" w:rsidRDefault="00ED3622" w:rsidP="00E748B5">
      <w:pPr>
        <w:pStyle w:val="Odlomakpopisa"/>
        <w:numPr>
          <w:ilvl w:val="0"/>
          <w:numId w:val="24"/>
        </w:numPr>
        <w:jc w:val="both"/>
        <w:rPr>
          <w:rFonts w:ascii="Arial Narrow" w:eastAsia="Arial" w:hAnsi="Arial Narrow" w:cs="Arial"/>
        </w:rPr>
      </w:pPr>
      <w:r w:rsidRPr="00E748B5">
        <w:rPr>
          <w:rFonts w:ascii="Arial Narrow" w:eastAsia="Arial" w:hAnsi="Arial Narrow" w:cs="Arial"/>
        </w:rPr>
        <w:t>uredno ispunjava obveze plaćanja doprinosa i poreza te druga davanja prema državnom proračunu i proračunu Grada Zadra, (osim ako isto nije u suprotnosti s posebnim zakonom)</w:t>
      </w:r>
      <w:r w:rsidR="00E748B5">
        <w:rPr>
          <w:rFonts w:ascii="Arial Narrow" w:eastAsia="Arial" w:hAnsi="Arial Narrow" w:cs="Arial"/>
        </w:rPr>
        <w:t>,</w:t>
      </w:r>
    </w:p>
    <w:p w14:paraId="2B7684FB" w14:textId="77777777" w:rsidR="00E748B5" w:rsidRDefault="00ED3622" w:rsidP="00E748B5">
      <w:pPr>
        <w:pStyle w:val="Odlomakpopisa"/>
        <w:numPr>
          <w:ilvl w:val="0"/>
          <w:numId w:val="24"/>
        </w:numPr>
        <w:jc w:val="both"/>
        <w:rPr>
          <w:rFonts w:ascii="Arial Narrow" w:eastAsia="Arial" w:hAnsi="Arial Narrow" w:cs="Arial"/>
        </w:rPr>
      </w:pPr>
      <w:r w:rsidRPr="00E748B5">
        <w:rPr>
          <w:rFonts w:ascii="Arial Narrow" w:eastAsia="Arial" w:hAnsi="Arial Narrow" w:cs="Arial"/>
        </w:rPr>
        <w:t>uredno ispunjava obveze iz svih prethodno sklopljenih ugovora o korištenju gradskih prostora,</w:t>
      </w:r>
    </w:p>
    <w:p w14:paraId="000000EA" w14:textId="7CD86001" w:rsidR="00AF4599" w:rsidRPr="00E748B5" w:rsidRDefault="00ED3622" w:rsidP="00E748B5">
      <w:pPr>
        <w:pStyle w:val="Odlomakpopisa"/>
        <w:numPr>
          <w:ilvl w:val="0"/>
          <w:numId w:val="24"/>
        </w:numPr>
        <w:jc w:val="both"/>
        <w:rPr>
          <w:rFonts w:ascii="Arial Narrow" w:eastAsia="Arial" w:hAnsi="Arial Narrow" w:cs="Arial"/>
        </w:rPr>
      </w:pPr>
      <w:r w:rsidRPr="00E748B5">
        <w:rPr>
          <w:rFonts w:ascii="Arial Narrow" w:eastAsia="Arial" w:hAnsi="Arial Narrow" w:cs="Arial"/>
        </w:rPr>
        <w:t>protiv organizacije /korisnika odnosno osobe ovlaštene za zastupanje ne vodi se kazneni postupak.</w:t>
      </w:r>
    </w:p>
    <w:p w14:paraId="000000EB" w14:textId="3B149D88" w:rsidR="00AF4599" w:rsidRPr="00E748B5" w:rsidRDefault="00ED3622">
      <w:pPr>
        <w:ind w:firstLine="360"/>
        <w:jc w:val="both"/>
        <w:rPr>
          <w:rFonts w:ascii="Arial Narrow" w:eastAsia="Arial" w:hAnsi="Arial Narrow" w:cs="Arial"/>
        </w:rPr>
      </w:pPr>
      <w:r w:rsidRPr="00E748B5">
        <w:rPr>
          <w:rFonts w:ascii="Arial Narrow" w:eastAsia="Arial" w:hAnsi="Arial Narrow" w:cs="Arial"/>
        </w:rPr>
        <w:t xml:space="preserve">Ako se za dodjeljivanje za terminsko korištenje prostorija u </w:t>
      </w:r>
      <w:r w:rsidR="002533BD">
        <w:rPr>
          <w:rFonts w:ascii="Arial Narrow" w:eastAsia="Arial" w:hAnsi="Arial Narrow" w:cs="Arial"/>
        </w:rPr>
        <w:t xml:space="preserve">Centru </w:t>
      </w:r>
      <w:r w:rsidRPr="00E748B5">
        <w:rPr>
          <w:rFonts w:ascii="Arial Narrow" w:eastAsia="Arial" w:hAnsi="Arial Narrow" w:cs="Arial"/>
        </w:rPr>
        <w:t>prijavljuje dvije ili više organizacija, sve organizacije moraju ispunjavati uvjete iz stavka 1. ovog članka.</w:t>
      </w:r>
    </w:p>
    <w:p w14:paraId="000000EC" w14:textId="77777777" w:rsidR="00AF4599" w:rsidRPr="002533BD" w:rsidRDefault="00AF4599">
      <w:pPr>
        <w:ind w:firstLine="360"/>
        <w:jc w:val="both"/>
        <w:rPr>
          <w:rFonts w:ascii="Arial Narrow" w:eastAsia="Arial" w:hAnsi="Arial Narrow" w:cs="Arial"/>
        </w:rPr>
      </w:pPr>
    </w:p>
    <w:p w14:paraId="000000ED" w14:textId="37BC8ED5" w:rsidR="00AF4599" w:rsidRPr="002533BD" w:rsidRDefault="005E714B">
      <w:pPr>
        <w:jc w:val="center"/>
        <w:rPr>
          <w:rFonts w:ascii="Arial Narrow" w:eastAsia="Arial" w:hAnsi="Arial Narrow" w:cs="Arial"/>
          <w:b/>
        </w:rPr>
      </w:pPr>
      <w:r>
        <w:rPr>
          <w:rFonts w:ascii="Arial Narrow" w:eastAsia="Arial" w:hAnsi="Arial Narrow" w:cs="Arial"/>
          <w:b/>
        </w:rPr>
        <w:t>Članak</w:t>
      </w:r>
      <w:r w:rsidR="00ED3622" w:rsidRPr="002533BD">
        <w:rPr>
          <w:rFonts w:ascii="Arial Narrow" w:eastAsia="Arial" w:hAnsi="Arial Narrow" w:cs="Arial"/>
          <w:b/>
        </w:rPr>
        <w:t xml:space="preserve"> </w:t>
      </w:r>
      <w:r w:rsidR="00192DB4" w:rsidRPr="002533BD">
        <w:rPr>
          <w:rFonts w:ascii="Arial Narrow" w:eastAsia="Arial" w:hAnsi="Arial Narrow" w:cs="Arial"/>
          <w:b/>
        </w:rPr>
        <w:t>19</w:t>
      </w:r>
      <w:r w:rsidR="00ED3622" w:rsidRPr="002533BD">
        <w:rPr>
          <w:rFonts w:ascii="Arial Narrow" w:eastAsia="Arial" w:hAnsi="Arial Narrow" w:cs="Arial"/>
          <w:b/>
        </w:rPr>
        <w:t>.</w:t>
      </w:r>
    </w:p>
    <w:p w14:paraId="000000EE" w14:textId="7A6F92A1" w:rsidR="00AF4599" w:rsidRPr="002533BD" w:rsidRDefault="00ED3622">
      <w:pPr>
        <w:ind w:firstLine="360"/>
        <w:jc w:val="both"/>
        <w:rPr>
          <w:rFonts w:ascii="Arial Narrow" w:eastAsia="Arial" w:hAnsi="Arial Narrow" w:cs="Arial"/>
        </w:rPr>
      </w:pPr>
      <w:r w:rsidRPr="002533BD">
        <w:rPr>
          <w:rFonts w:ascii="Arial Narrow" w:eastAsia="Arial" w:hAnsi="Arial Narrow" w:cs="Arial"/>
        </w:rPr>
        <w:t>Postupak za dodjeljivanje prostorija za terminsko korištenje neposrednom dodjelom pokr</w:t>
      </w:r>
      <w:r w:rsidR="00FB6DD6">
        <w:rPr>
          <w:rFonts w:ascii="Arial Narrow" w:eastAsia="Arial" w:hAnsi="Arial Narrow" w:cs="Arial"/>
        </w:rPr>
        <w:t>eće se podnošenjem obrazloženog</w:t>
      </w:r>
      <w:r w:rsidRPr="002533BD">
        <w:rPr>
          <w:rFonts w:ascii="Arial Narrow" w:eastAsia="Arial" w:hAnsi="Arial Narrow" w:cs="Arial"/>
        </w:rPr>
        <w:t xml:space="preserve"> zahtjeva za davanje na korištenje prostora nadležnom upravnom odjelu.</w:t>
      </w:r>
    </w:p>
    <w:p w14:paraId="000000EF" w14:textId="7060C001" w:rsidR="00AF4599" w:rsidRPr="002533BD" w:rsidRDefault="00FB6DD6">
      <w:pPr>
        <w:ind w:firstLine="360"/>
        <w:jc w:val="both"/>
        <w:rPr>
          <w:rFonts w:ascii="Arial Narrow" w:eastAsia="Arial" w:hAnsi="Arial Narrow" w:cs="Arial"/>
        </w:rPr>
      </w:pPr>
      <w:r>
        <w:rPr>
          <w:rFonts w:ascii="Arial Narrow" w:eastAsia="Arial" w:hAnsi="Arial Narrow" w:cs="Arial"/>
        </w:rPr>
        <w:t>Prijavitelj je dužan uz zahtjev</w:t>
      </w:r>
      <w:r w:rsidR="00ED3622" w:rsidRPr="002533BD">
        <w:rPr>
          <w:rFonts w:ascii="Arial Narrow" w:eastAsia="Arial" w:hAnsi="Arial Narrow" w:cs="Arial"/>
        </w:rPr>
        <w:t xml:space="preserve"> dostaviti dokaze o ispunjavanju uvjeta iz čl. 1</w:t>
      </w:r>
      <w:r w:rsidR="005220A2">
        <w:rPr>
          <w:rFonts w:ascii="Arial Narrow" w:eastAsia="Arial" w:hAnsi="Arial Narrow" w:cs="Arial"/>
        </w:rPr>
        <w:t>8</w:t>
      </w:r>
      <w:r w:rsidR="00ED3622" w:rsidRPr="002533BD">
        <w:rPr>
          <w:rFonts w:ascii="Arial Narrow" w:eastAsia="Arial" w:hAnsi="Arial Narrow" w:cs="Arial"/>
        </w:rPr>
        <w:t>. ove Odluke te opisno i financijsko izvješće prijavitelja za dvije kalendarske godine koje prethode godini predaje zahtjeva, a iz kojih su vidljivi izvori financiranja prijavitelja te provedene aktivnosti i ostvareni rezultati u području djelovanja prijavitelja.</w:t>
      </w:r>
    </w:p>
    <w:p w14:paraId="000000F1" w14:textId="117ADEA4" w:rsidR="00AF4599" w:rsidRDefault="00ED3622">
      <w:pPr>
        <w:ind w:firstLine="360"/>
        <w:jc w:val="both"/>
        <w:rPr>
          <w:rFonts w:ascii="Arial Narrow" w:eastAsia="Arial" w:hAnsi="Arial Narrow" w:cs="Arial"/>
        </w:rPr>
      </w:pPr>
      <w:r w:rsidRPr="002533BD">
        <w:rPr>
          <w:rFonts w:ascii="Arial Narrow" w:eastAsia="Arial" w:hAnsi="Arial Narrow" w:cs="Arial"/>
        </w:rPr>
        <w:t>Odluku o neposredno dodijeljenim prostorima za terminsko korištenje donosi Gradonačelnik na temelju p</w:t>
      </w:r>
      <w:r w:rsidR="002533BD">
        <w:rPr>
          <w:rFonts w:ascii="Arial Narrow" w:eastAsia="Arial" w:hAnsi="Arial Narrow" w:cs="Arial"/>
        </w:rPr>
        <w:t>rijedloga Povjerenstva Centra</w:t>
      </w:r>
      <w:r w:rsidRPr="002533BD">
        <w:rPr>
          <w:rFonts w:ascii="Arial Narrow" w:eastAsia="Arial" w:hAnsi="Arial Narrow" w:cs="Arial"/>
        </w:rPr>
        <w:t>.</w:t>
      </w:r>
    </w:p>
    <w:p w14:paraId="429C48F5" w14:textId="77777777" w:rsidR="00FB6DD6" w:rsidRPr="002533BD" w:rsidRDefault="00FB6DD6">
      <w:pPr>
        <w:ind w:firstLine="360"/>
        <w:jc w:val="both"/>
        <w:rPr>
          <w:rFonts w:ascii="Arial Narrow" w:eastAsia="Arial" w:hAnsi="Arial Narrow" w:cs="Arial"/>
        </w:rPr>
      </w:pPr>
    </w:p>
    <w:p w14:paraId="000000F2" w14:textId="244B357F" w:rsidR="00AF4599" w:rsidRPr="002533BD" w:rsidRDefault="00ED3622">
      <w:pPr>
        <w:jc w:val="center"/>
        <w:rPr>
          <w:rFonts w:ascii="Arial Narrow" w:eastAsia="Arial" w:hAnsi="Arial Narrow" w:cs="Arial"/>
          <w:b/>
        </w:rPr>
      </w:pPr>
      <w:r w:rsidRPr="002533BD">
        <w:rPr>
          <w:rFonts w:ascii="Arial Narrow" w:eastAsia="Arial" w:hAnsi="Arial Narrow" w:cs="Arial"/>
          <w:b/>
        </w:rPr>
        <w:t xml:space="preserve">Članak </w:t>
      </w:r>
      <w:r w:rsidR="00192DB4" w:rsidRPr="002533BD">
        <w:rPr>
          <w:rFonts w:ascii="Arial Narrow" w:eastAsia="Arial" w:hAnsi="Arial Narrow" w:cs="Arial"/>
          <w:b/>
        </w:rPr>
        <w:t>20</w:t>
      </w:r>
      <w:r w:rsidRPr="002533BD">
        <w:rPr>
          <w:rFonts w:ascii="Arial Narrow" w:eastAsia="Arial" w:hAnsi="Arial Narrow" w:cs="Arial"/>
          <w:b/>
        </w:rPr>
        <w:t>.</w:t>
      </w:r>
    </w:p>
    <w:p w14:paraId="000000F3" w14:textId="5EE5B465" w:rsidR="00AF4599" w:rsidRPr="002533BD" w:rsidRDefault="00ED3622">
      <w:pPr>
        <w:pBdr>
          <w:top w:val="nil"/>
          <w:left w:val="nil"/>
          <w:bottom w:val="nil"/>
          <w:right w:val="nil"/>
          <w:between w:val="nil"/>
        </w:pBdr>
        <w:spacing w:after="0" w:line="240" w:lineRule="auto"/>
        <w:ind w:firstLine="708"/>
        <w:jc w:val="both"/>
        <w:rPr>
          <w:rFonts w:ascii="Arial Narrow" w:eastAsia="Arial" w:hAnsi="Arial Narrow" w:cs="Arial"/>
          <w:color w:val="000000"/>
        </w:rPr>
      </w:pPr>
      <w:r w:rsidRPr="002533BD">
        <w:rPr>
          <w:rFonts w:ascii="Arial Narrow" w:eastAsia="Arial" w:hAnsi="Arial Narrow" w:cs="Arial"/>
          <w:color w:val="000000"/>
        </w:rPr>
        <w:t xml:space="preserve">Udruge i umjetničke organizacije koje ne naplaćuju članstvo niti programe i/ili </w:t>
      </w:r>
      <w:r w:rsidR="00FB6DD6">
        <w:rPr>
          <w:rFonts w:ascii="Arial Narrow" w:eastAsia="Arial" w:hAnsi="Arial Narrow" w:cs="Arial"/>
          <w:color w:val="000000"/>
        </w:rPr>
        <w:t>aktivnosti</w:t>
      </w:r>
      <w:r w:rsidRPr="002533BD">
        <w:rPr>
          <w:rFonts w:ascii="Arial Narrow" w:eastAsia="Arial" w:hAnsi="Arial Narrow" w:cs="Arial"/>
          <w:color w:val="000000"/>
        </w:rPr>
        <w:t xml:space="preserve"> koje provode, a čije su prioritetno područje mladi te provode </w:t>
      </w:r>
      <w:r w:rsidR="006F636D">
        <w:rPr>
          <w:rFonts w:ascii="Arial Narrow" w:eastAsia="Arial" w:hAnsi="Arial Narrow" w:cs="Arial"/>
          <w:color w:val="000000"/>
        </w:rPr>
        <w:t>djelatnosti, programe i aktivnosti</w:t>
      </w:r>
      <w:r w:rsidRPr="002533BD">
        <w:rPr>
          <w:rFonts w:ascii="Arial Narrow" w:eastAsia="Arial" w:hAnsi="Arial Narrow" w:cs="Arial"/>
          <w:color w:val="000000"/>
        </w:rPr>
        <w:t xml:space="preserve"> iz čl. 3</w:t>
      </w:r>
      <w:r w:rsidR="006F636D">
        <w:rPr>
          <w:rFonts w:ascii="Arial Narrow" w:eastAsia="Arial" w:hAnsi="Arial Narrow" w:cs="Arial"/>
          <w:color w:val="000000"/>
        </w:rPr>
        <w:t xml:space="preserve"> i </w:t>
      </w:r>
      <w:r w:rsidR="005220A2">
        <w:rPr>
          <w:rFonts w:ascii="Arial Narrow" w:eastAsia="Arial" w:hAnsi="Arial Narrow" w:cs="Arial"/>
          <w:color w:val="000000"/>
        </w:rPr>
        <w:t xml:space="preserve">čl. </w:t>
      </w:r>
      <w:r w:rsidR="006F636D">
        <w:rPr>
          <w:rFonts w:ascii="Arial Narrow" w:eastAsia="Arial" w:hAnsi="Arial Narrow" w:cs="Arial"/>
          <w:color w:val="000000"/>
        </w:rPr>
        <w:t>4 ove Odluke,</w:t>
      </w:r>
      <w:r w:rsidRPr="002533BD">
        <w:rPr>
          <w:rFonts w:ascii="Arial Narrow" w:eastAsia="Arial" w:hAnsi="Arial Narrow" w:cs="Arial"/>
          <w:color w:val="000000"/>
        </w:rPr>
        <w:t xml:space="preserve"> koristit će </w:t>
      </w:r>
      <w:r w:rsidRPr="002533BD">
        <w:rPr>
          <w:rFonts w:ascii="Arial Narrow" w:eastAsia="Arial" w:hAnsi="Arial Narrow" w:cs="Arial"/>
          <w:color w:val="000000"/>
        </w:rPr>
        <w:lastRenderedPageBreak/>
        <w:t>prostorije Centra za terminsko korištenje bez naknade, ali uz obvezu prethodne prijave (podnošenje zahtjeva) i podnošenje izvješća o provedenom, sve sukladno rasporedu korištenja prostorija Centra.</w:t>
      </w:r>
    </w:p>
    <w:p w14:paraId="000000F4" w14:textId="77777777" w:rsidR="00AF4599" w:rsidRPr="002533BD" w:rsidRDefault="00AF4599">
      <w:pPr>
        <w:pBdr>
          <w:top w:val="nil"/>
          <w:left w:val="nil"/>
          <w:bottom w:val="nil"/>
          <w:right w:val="nil"/>
          <w:between w:val="nil"/>
        </w:pBdr>
        <w:spacing w:after="0" w:line="240" w:lineRule="auto"/>
        <w:ind w:firstLine="708"/>
        <w:jc w:val="both"/>
        <w:rPr>
          <w:rFonts w:ascii="Arial Narrow" w:eastAsia="Arial" w:hAnsi="Arial Narrow" w:cs="Arial"/>
          <w:color w:val="000000"/>
        </w:rPr>
      </w:pPr>
    </w:p>
    <w:p w14:paraId="000000F5" w14:textId="2D467C8E" w:rsidR="00AF4599" w:rsidRPr="00FB6DD6" w:rsidRDefault="00ED3622">
      <w:pPr>
        <w:pBdr>
          <w:top w:val="nil"/>
          <w:left w:val="nil"/>
          <w:bottom w:val="nil"/>
          <w:right w:val="nil"/>
          <w:between w:val="nil"/>
        </w:pBdr>
        <w:spacing w:after="0" w:line="240" w:lineRule="auto"/>
        <w:ind w:firstLine="708"/>
        <w:jc w:val="both"/>
        <w:rPr>
          <w:rFonts w:ascii="Arial Narrow" w:eastAsia="Arial" w:hAnsi="Arial Narrow" w:cs="Arial"/>
        </w:rPr>
      </w:pPr>
      <w:r w:rsidRPr="002533BD">
        <w:rPr>
          <w:rFonts w:ascii="Arial Narrow" w:eastAsia="Arial" w:hAnsi="Arial Narrow" w:cs="Arial"/>
          <w:color w:val="000000"/>
        </w:rPr>
        <w:t>Udruge i umjetničke organizacije koj</w:t>
      </w:r>
      <w:r w:rsidR="00FB6DD6">
        <w:rPr>
          <w:rFonts w:ascii="Arial Narrow" w:eastAsia="Arial" w:hAnsi="Arial Narrow" w:cs="Arial"/>
          <w:color w:val="000000"/>
        </w:rPr>
        <w:t>e naplaćuju članstvo, programe</w:t>
      </w:r>
      <w:r w:rsidR="00FB6DD6" w:rsidRPr="002533BD">
        <w:rPr>
          <w:rFonts w:ascii="Arial Narrow" w:eastAsia="Arial" w:hAnsi="Arial Narrow" w:cs="Arial"/>
          <w:color w:val="000000"/>
        </w:rPr>
        <w:t xml:space="preserve"> </w:t>
      </w:r>
      <w:r w:rsidR="00FB6DD6">
        <w:rPr>
          <w:rFonts w:ascii="Arial Narrow" w:eastAsia="Arial" w:hAnsi="Arial Narrow" w:cs="Arial"/>
          <w:color w:val="000000"/>
        </w:rPr>
        <w:t xml:space="preserve">i </w:t>
      </w:r>
      <w:r w:rsidRPr="002533BD">
        <w:rPr>
          <w:rFonts w:ascii="Arial Narrow" w:eastAsia="Arial" w:hAnsi="Arial Narrow" w:cs="Arial"/>
          <w:color w:val="000000"/>
        </w:rPr>
        <w:t xml:space="preserve">aktivnosti koje provode, a čije su prioritetno područje mladi te provode </w:t>
      </w:r>
      <w:r w:rsidR="00FB6DD6">
        <w:rPr>
          <w:rFonts w:ascii="Arial Narrow" w:eastAsia="Arial" w:hAnsi="Arial Narrow" w:cs="Arial"/>
          <w:color w:val="000000"/>
        </w:rPr>
        <w:t xml:space="preserve">programe i </w:t>
      </w:r>
      <w:r w:rsidR="005220A2">
        <w:rPr>
          <w:rFonts w:ascii="Arial Narrow" w:eastAsia="Arial" w:hAnsi="Arial Narrow" w:cs="Arial"/>
          <w:color w:val="000000"/>
        </w:rPr>
        <w:t>aktivnosti iz čl. 3 i čl. 4</w:t>
      </w:r>
      <w:r w:rsidRPr="002533BD">
        <w:rPr>
          <w:rFonts w:ascii="Arial Narrow" w:eastAsia="Arial" w:hAnsi="Arial Narrow" w:cs="Arial"/>
          <w:color w:val="000000"/>
        </w:rPr>
        <w:t xml:space="preserve"> ove Odluke, koristit će prostorije Centra za terminsko korištenje </w:t>
      </w:r>
      <w:r w:rsidRPr="002439DD">
        <w:rPr>
          <w:rFonts w:ascii="Arial Narrow" w:eastAsia="Arial" w:hAnsi="Arial Narrow" w:cs="Arial"/>
        </w:rPr>
        <w:t>uz plaćanje naknade, sve sukladno ispostavljenim računima nadležnog upravnog odjela Grada Zadra.</w:t>
      </w:r>
    </w:p>
    <w:p w14:paraId="000000F6" w14:textId="77777777" w:rsidR="00AF4599" w:rsidRPr="002533BD" w:rsidRDefault="00AF4599">
      <w:pPr>
        <w:pBdr>
          <w:top w:val="nil"/>
          <w:left w:val="nil"/>
          <w:bottom w:val="nil"/>
          <w:right w:val="nil"/>
          <w:between w:val="nil"/>
        </w:pBdr>
        <w:spacing w:after="0" w:line="240" w:lineRule="auto"/>
        <w:ind w:firstLine="708"/>
        <w:jc w:val="both"/>
        <w:rPr>
          <w:rFonts w:ascii="Arial Narrow" w:eastAsia="Arial" w:hAnsi="Arial Narrow" w:cs="Arial"/>
          <w:color w:val="000000"/>
        </w:rPr>
      </w:pPr>
    </w:p>
    <w:p w14:paraId="000000F8" w14:textId="2B9A79BC" w:rsidR="00AF4599" w:rsidRPr="00FB6DD6" w:rsidRDefault="00ED3622" w:rsidP="00FB6DD6">
      <w:pPr>
        <w:pBdr>
          <w:top w:val="nil"/>
          <w:left w:val="nil"/>
          <w:bottom w:val="nil"/>
          <w:right w:val="nil"/>
          <w:between w:val="nil"/>
        </w:pBdr>
        <w:spacing w:after="0" w:line="240" w:lineRule="auto"/>
        <w:ind w:firstLine="708"/>
        <w:jc w:val="both"/>
        <w:rPr>
          <w:rFonts w:ascii="Arial Narrow" w:eastAsia="Arial" w:hAnsi="Arial Narrow" w:cs="Arial"/>
          <w:color w:val="000000"/>
        </w:rPr>
      </w:pPr>
      <w:r w:rsidRPr="002533BD">
        <w:rPr>
          <w:rFonts w:ascii="Arial Narrow" w:eastAsia="Arial" w:hAnsi="Arial Narrow" w:cs="Arial"/>
          <w:color w:val="000000"/>
        </w:rPr>
        <w:t xml:space="preserve">Iznimno omogućit će se korištenje dvorana u Centru ostalim pravnim subjektima (trgovačkim društvima, obrtima i dr.) za komercijalno korištenje u svrhu obavljanja djelatnosti za koje su registrirani, ukoliko je to moguće sukladno rasporedu korištenja prostorija u Centru i po </w:t>
      </w:r>
      <w:r w:rsidR="005220A2">
        <w:rPr>
          <w:rFonts w:ascii="Arial Narrow" w:eastAsia="Arial" w:hAnsi="Arial Narrow" w:cs="Arial"/>
          <w:color w:val="000000"/>
        </w:rPr>
        <w:t>uvjetima određenima</w:t>
      </w:r>
      <w:r w:rsidRPr="002533BD">
        <w:rPr>
          <w:rFonts w:ascii="Arial Narrow" w:eastAsia="Arial" w:hAnsi="Arial Narrow" w:cs="Arial"/>
          <w:color w:val="000000"/>
        </w:rPr>
        <w:t xml:space="preserve"> ovom Odlukom za komercijalno korištenje. </w:t>
      </w:r>
    </w:p>
    <w:p w14:paraId="768AB706" w14:textId="77777777" w:rsidR="00FB6DD6" w:rsidRPr="002533BD" w:rsidRDefault="00FB6DD6">
      <w:pPr>
        <w:jc w:val="both"/>
        <w:rPr>
          <w:rFonts w:ascii="Arial Narrow" w:eastAsia="Arial" w:hAnsi="Arial Narrow" w:cs="Arial"/>
        </w:rPr>
      </w:pPr>
    </w:p>
    <w:p w14:paraId="000000FA" w14:textId="744FFC4F" w:rsidR="00AF4599" w:rsidRPr="002533BD" w:rsidRDefault="00ED3622">
      <w:pPr>
        <w:jc w:val="center"/>
        <w:rPr>
          <w:rFonts w:ascii="Arial Narrow" w:eastAsia="Arial" w:hAnsi="Arial Narrow" w:cs="Arial"/>
          <w:b/>
        </w:rPr>
      </w:pPr>
      <w:r w:rsidRPr="002533BD">
        <w:rPr>
          <w:rFonts w:ascii="Arial Narrow" w:eastAsia="Arial" w:hAnsi="Arial Narrow" w:cs="Arial"/>
          <w:b/>
        </w:rPr>
        <w:t xml:space="preserve">Članak </w:t>
      </w:r>
      <w:r w:rsidR="00192DB4" w:rsidRPr="002533BD">
        <w:rPr>
          <w:rFonts w:ascii="Arial Narrow" w:eastAsia="Arial" w:hAnsi="Arial Narrow" w:cs="Arial"/>
          <w:b/>
        </w:rPr>
        <w:t>21</w:t>
      </w:r>
      <w:r w:rsidRPr="002533BD">
        <w:rPr>
          <w:rFonts w:ascii="Arial Narrow" w:eastAsia="Arial" w:hAnsi="Arial Narrow" w:cs="Arial"/>
          <w:b/>
        </w:rPr>
        <w:t>.</w:t>
      </w:r>
    </w:p>
    <w:p w14:paraId="000000FB" w14:textId="00A7A883" w:rsidR="00AF4599" w:rsidRPr="002533BD" w:rsidRDefault="00ED3622">
      <w:pPr>
        <w:spacing w:after="0" w:line="240" w:lineRule="auto"/>
        <w:ind w:firstLine="360"/>
        <w:jc w:val="both"/>
        <w:rPr>
          <w:rFonts w:ascii="Arial Narrow" w:eastAsia="Arial" w:hAnsi="Arial Narrow" w:cs="Arial"/>
        </w:rPr>
      </w:pPr>
      <w:r w:rsidRPr="002533BD">
        <w:rPr>
          <w:rFonts w:ascii="Arial Narrow" w:eastAsia="Arial" w:hAnsi="Arial Narrow" w:cs="Arial"/>
        </w:rPr>
        <w:t>Neposredno dodjeljivanje na terminsko korištenje prostorija (dvorana) u Centru odvijat će se sukladno rasporedu korištenja s</w:t>
      </w:r>
      <w:r w:rsidR="00FB6DD6">
        <w:rPr>
          <w:rFonts w:ascii="Arial Narrow" w:eastAsia="Arial" w:hAnsi="Arial Narrow" w:cs="Arial"/>
        </w:rPr>
        <w:t>a</w:t>
      </w:r>
      <w:r w:rsidRPr="002533BD">
        <w:rPr>
          <w:rFonts w:ascii="Arial Narrow" w:eastAsia="Arial" w:hAnsi="Arial Narrow" w:cs="Arial"/>
        </w:rPr>
        <w:t xml:space="preserve"> slobodnim raspoloživim terminima usklađenim sa zahtjevima korisnika.</w:t>
      </w:r>
    </w:p>
    <w:p w14:paraId="000000FC" w14:textId="77777777" w:rsidR="00AF4599" w:rsidRPr="002533BD" w:rsidRDefault="00AF4599">
      <w:pPr>
        <w:spacing w:after="0" w:line="240" w:lineRule="auto"/>
        <w:ind w:firstLine="360"/>
        <w:jc w:val="both"/>
        <w:rPr>
          <w:rFonts w:ascii="Arial Narrow" w:eastAsia="Arial" w:hAnsi="Arial Narrow" w:cs="Arial"/>
        </w:rPr>
      </w:pPr>
    </w:p>
    <w:p w14:paraId="000000FD" w14:textId="1D1C8F2B" w:rsidR="00AF4599" w:rsidRPr="002533BD" w:rsidRDefault="00ED3622">
      <w:pPr>
        <w:spacing w:after="0" w:line="240" w:lineRule="auto"/>
        <w:ind w:firstLine="360"/>
        <w:jc w:val="both"/>
        <w:rPr>
          <w:rFonts w:ascii="Arial Narrow" w:eastAsia="Arial" w:hAnsi="Arial Narrow" w:cs="Arial"/>
        </w:rPr>
      </w:pPr>
      <w:r w:rsidRPr="002533BD">
        <w:rPr>
          <w:rFonts w:ascii="Arial Narrow" w:eastAsia="Arial" w:hAnsi="Arial Narrow" w:cs="Arial"/>
        </w:rPr>
        <w:t>Korisnici koji provode naplatne</w:t>
      </w:r>
      <w:r w:rsidR="00FB6DD6">
        <w:rPr>
          <w:rFonts w:ascii="Arial Narrow" w:eastAsia="Arial" w:hAnsi="Arial Narrow" w:cs="Arial"/>
        </w:rPr>
        <w:t xml:space="preserve"> aktivnosti i programe iz čl. 20</w:t>
      </w:r>
      <w:r w:rsidRPr="002533BD">
        <w:rPr>
          <w:rFonts w:ascii="Arial Narrow" w:eastAsia="Arial" w:hAnsi="Arial Narrow" w:cs="Arial"/>
        </w:rPr>
        <w:t xml:space="preserve"> ove Odluke</w:t>
      </w:r>
      <w:r w:rsidR="005220A2">
        <w:rPr>
          <w:rFonts w:ascii="Arial Narrow" w:eastAsia="Arial" w:hAnsi="Arial Narrow" w:cs="Arial"/>
        </w:rPr>
        <w:t>,</w:t>
      </w:r>
      <w:r w:rsidRPr="002533BD">
        <w:rPr>
          <w:rFonts w:ascii="Arial Narrow" w:eastAsia="Arial" w:hAnsi="Arial Narrow" w:cs="Arial"/>
        </w:rPr>
        <w:t xml:space="preserve"> plaćat će naknadu za korištenje kako slijedi:</w:t>
      </w:r>
    </w:p>
    <w:p w14:paraId="000000FE" w14:textId="77777777" w:rsidR="00AF4599" w:rsidRPr="002533BD" w:rsidRDefault="00AF4599">
      <w:pPr>
        <w:spacing w:after="0" w:line="240" w:lineRule="auto"/>
        <w:ind w:firstLine="360"/>
        <w:jc w:val="both"/>
        <w:rPr>
          <w:rFonts w:ascii="Arial Narrow" w:eastAsia="Arial" w:hAnsi="Arial Narrow" w:cs="Arial"/>
        </w:rPr>
      </w:pPr>
    </w:p>
    <w:p w14:paraId="000000FF" w14:textId="5EDA7D2B" w:rsidR="00AF4599" w:rsidRPr="00F5480A" w:rsidRDefault="004E06F8">
      <w:pPr>
        <w:numPr>
          <w:ilvl w:val="0"/>
          <w:numId w:val="1"/>
        </w:numPr>
        <w:pBdr>
          <w:top w:val="nil"/>
          <w:left w:val="nil"/>
          <w:bottom w:val="nil"/>
          <w:right w:val="nil"/>
          <w:between w:val="nil"/>
        </w:pBdr>
        <w:spacing w:after="0" w:line="240" w:lineRule="auto"/>
        <w:jc w:val="both"/>
        <w:rPr>
          <w:rFonts w:ascii="Arial Narrow" w:hAnsi="Arial Narrow"/>
          <w:color w:val="000000"/>
        </w:rPr>
      </w:pPr>
      <w:r w:rsidRPr="00F5480A">
        <w:rPr>
          <w:rFonts w:ascii="Arial Narrow" w:eastAsia="Arial" w:hAnsi="Arial Narrow" w:cs="Arial"/>
          <w:color w:val="000000"/>
        </w:rPr>
        <w:t>stalni terminski korisnici</w:t>
      </w:r>
      <w:r w:rsidRPr="00F5480A">
        <w:rPr>
          <w:rFonts w:ascii="Arial Narrow" w:eastAsia="Arial" w:hAnsi="Arial Narrow" w:cs="Arial"/>
          <w:color w:val="000000"/>
        </w:rPr>
        <w:tab/>
      </w:r>
      <w:r w:rsidRPr="00F5480A">
        <w:rPr>
          <w:rFonts w:ascii="Arial Narrow" w:eastAsia="Arial" w:hAnsi="Arial Narrow" w:cs="Arial"/>
          <w:color w:val="000000"/>
        </w:rPr>
        <w:tab/>
      </w:r>
      <w:r w:rsidRPr="00F5480A">
        <w:rPr>
          <w:rFonts w:ascii="Arial Narrow" w:eastAsia="Arial" w:hAnsi="Arial Narrow" w:cs="Arial"/>
          <w:color w:val="000000"/>
        </w:rPr>
        <w:tab/>
      </w:r>
      <w:r w:rsidR="00ED3622" w:rsidRPr="00F5480A">
        <w:rPr>
          <w:rFonts w:ascii="Arial Narrow" w:eastAsia="Arial" w:hAnsi="Arial Narrow" w:cs="Arial"/>
          <w:color w:val="000000"/>
        </w:rPr>
        <w:t xml:space="preserve">1h 30 min (2x45 min) = </w:t>
      </w:r>
      <w:r w:rsidR="00FB6DD6">
        <w:rPr>
          <w:rFonts w:ascii="Arial Narrow" w:eastAsia="Arial" w:hAnsi="Arial Narrow" w:cs="Arial"/>
          <w:color w:val="000000"/>
        </w:rPr>
        <w:t>3</w:t>
      </w:r>
      <w:r w:rsidR="00ED3622" w:rsidRPr="00F5480A">
        <w:rPr>
          <w:rFonts w:ascii="Arial Narrow" w:eastAsia="Arial" w:hAnsi="Arial Narrow" w:cs="Arial"/>
          <w:color w:val="000000"/>
        </w:rPr>
        <w:t>,00</w:t>
      </w:r>
      <w:r w:rsidR="002533BD" w:rsidRPr="00F5480A">
        <w:rPr>
          <w:rFonts w:ascii="Arial Narrow" w:eastAsia="Arial" w:hAnsi="Arial Narrow" w:cs="Arial"/>
          <w:color w:val="000000"/>
        </w:rPr>
        <w:t xml:space="preserve"> EUR (slovima: </w:t>
      </w:r>
      <w:r w:rsidR="00FB6DD6">
        <w:rPr>
          <w:rFonts w:ascii="Arial Narrow" w:eastAsia="Arial" w:hAnsi="Arial Narrow" w:cs="Arial"/>
          <w:color w:val="000000"/>
        </w:rPr>
        <w:t>tri</w:t>
      </w:r>
      <w:r w:rsidR="002533BD" w:rsidRPr="00F5480A">
        <w:rPr>
          <w:rFonts w:ascii="Arial Narrow" w:eastAsia="Arial" w:hAnsi="Arial Narrow" w:cs="Arial"/>
          <w:color w:val="000000"/>
        </w:rPr>
        <w:t xml:space="preserve"> </w:t>
      </w:r>
      <w:r w:rsidR="00ED3622" w:rsidRPr="00F5480A">
        <w:rPr>
          <w:rFonts w:ascii="Arial Narrow" w:eastAsia="Arial" w:hAnsi="Arial Narrow" w:cs="Arial"/>
          <w:color w:val="000000"/>
        </w:rPr>
        <w:t>eura)</w:t>
      </w:r>
    </w:p>
    <w:p w14:paraId="00000100" w14:textId="1273FECF" w:rsidR="00AF4599" w:rsidRPr="00F5480A" w:rsidRDefault="004E06F8">
      <w:pPr>
        <w:numPr>
          <w:ilvl w:val="0"/>
          <w:numId w:val="1"/>
        </w:numPr>
        <w:pBdr>
          <w:top w:val="nil"/>
          <w:left w:val="nil"/>
          <w:bottom w:val="nil"/>
          <w:right w:val="nil"/>
          <w:between w:val="nil"/>
        </w:pBdr>
        <w:spacing w:after="0" w:line="240" w:lineRule="auto"/>
        <w:jc w:val="both"/>
        <w:rPr>
          <w:rFonts w:ascii="Arial Narrow" w:hAnsi="Arial Narrow"/>
          <w:color w:val="000000"/>
        </w:rPr>
      </w:pPr>
      <w:r w:rsidRPr="00F5480A">
        <w:rPr>
          <w:rFonts w:ascii="Arial Narrow" w:eastAsia="Arial" w:hAnsi="Arial Narrow" w:cs="Arial"/>
          <w:color w:val="000000"/>
        </w:rPr>
        <w:t>periodični terminski korisnici</w:t>
      </w:r>
      <w:r w:rsidRPr="00F5480A">
        <w:rPr>
          <w:rFonts w:ascii="Arial Narrow" w:eastAsia="Arial" w:hAnsi="Arial Narrow" w:cs="Arial"/>
          <w:color w:val="000000"/>
        </w:rPr>
        <w:tab/>
      </w:r>
      <w:r w:rsidRPr="00F5480A">
        <w:rPr>
          <w:rFonts w:ascii="Arial Narrow" w:eastAsia="Arial" w:hAnsi="Arial Narrow" w:cs="Arial"/>
          <w:color w:val="000000"/>
        </w:rPr>
        <w:tab/>
      </w:r>
      <w:r w:rsidR="00ED3622" w:rsidRPr="00F5480A">
        <w:rPr>
          <w:rFonts w:ascii="Arial Narrow" w:eastAsia="Arial" w:hAnsi="Arial Narrow" w:cs="Arial"/>
          <w:color w:val="000000"/>
        </w:rPr>
        <w:t xml:space="preserve">1h 30 min (2x45 min) = </w:t>
      </w:r>
      <w:r w:rsidR="00101F4B" w:rsidRPr="00F5480A">
        <w:rPr>
          <w:rFonts w:ascii="Arial Narrow" w:eastAsia="Arial" w:hAnsi="Arial Narrow" w:cs="Arial"/>
          <w:color w:val="000000"/>
        </w:rPr>
        <w:t>7</w:t>
      </w:r>
      <w:r w:rsidR="002533BD" w:rsidRPr="00F5480A">
        <w:rPr>
          <w:rFonts w:ascii="Arial Narrow" w:eastAsia="Arial" w:hAnsi="Arial Narrow" w:cs="Arial"/>
          <w:color w:val="000000"/>
        </w:rPr>
        <w:t xml:space="preserve">,00 EUR (slovima: sedam </w:t>
      </w:r>
      <w:r w:rsidR="00ED3622" w:rsidRPr="00F5480A">
        <w:rPr>
          <w:rFonts w:ascii="Arial Narrow" w:eastAsia="Arial" w:hAnsi="Arial Narrow" w:cs="Arial"/>
          <w:color w:val="000000"/>
        </w:rPr>
        <w:t>eura)</w:t>
      </w:r>
    </w:p>
    <w:p w14:paraId="45BC0ACE" w14:textId="51A32B1E" w:rsidR="004E06F8" w:rsidRPr="00F5480A" w:rsidRDefault="00ED3622">
      <w:pPr>
        <w:numPr>
          <w:ilvl w:val="0"/>
          <w:numId w:val="1"/>
        </w:numPr>
        <w:pBdr>
          <w:top w:val="nil"/>
          <w:left w:val="nil"/>
          <w:bottom w:val="nil"/>
          <w:right w:val="nil"/>
          <w:between w:val="nil"/>
        </w:pBdr>
        <w:spacing w:after="0" w:line="240" w:lineRule="auto"/>
        <w:jc w:val="both"/>
        <w:rPr>
          <w:rFonts w:ascii="Arial Narrow" w:hAnsi="Arial Narrow"/>
          <w:color w:val="000000"/>
        </w:rPr>
      </w:pPr>
      <w:r w:rsidRPr="00F5480A">
        <w:rPr>
          <w:rFonts w:ascii="Arial Narrow" w:eastAsia="Arial" w:hAnsi="Arial Narrow" w:cs="Arial"/>
          <w:color w:val="000000"/>
        </w:rPr>
        <w:t xml:space="preserve">komercijalni korisnici (ostali pravni subjekti </w:t>
      </w:r>
      <w:r w:rsidR="005E714B">
        <w:rPr>
          <w:rFonts w:ascii="Arial Narrow" w:eastAsia="Arial" w:hAnsi="Arial Narrow" w:cs="Arial"/>
          <w:color w:val="000000"/>
        </w:rPr>
        <w:t xml:space="preserve">– trgovačka društva, obrti i dr. </w:t>
      </w:r>
      <w:r w:rsidRPr="00F5480A">
        <w:rPr>
          <w:rFonts w:ascii="Arial Narrow" w:eastAsia="Arial" w:hAnsi="Arial Narrow" w:cs="Arial"/>
          <w:color w:val="000000"/>
        </w:rPr>
        <w:t>-</w:t>
      </w:r>
      <w:r w:rsidR="005E714B">
        <w:rPr>
          <w:rFonts w:ascii="Arial Narrow" w:eastAsia="Arial" w:hAnsi="Arial Narrow" w:cs="Arial"/>
          <w:color w:val="000000"/>
        </w:rPr>
        <w:t xml:space="preserve"> </w:t>
      </w:r>
      <w:r w:rsidRPr="00F5480A">
        <w:rPr>
          <w:rFonts w:ascii="Arial Narrow" w:eastAsia="Arial" w:hAnsi="Arial Narrow" w:cs="Arial"/>
          <w:color w:val="000000"/>
        </w:rPr>
        <w:t>za aktivnosti koje su registrirani)</w:t>
      </w:r>
    </w:p>
    <w:p w14:paraId="00000101" w14:textId="70F9DCD7" w:rsidR="00AF4599" w:rsidRPr="00F5480A" w:rsidRDefault="004E06F8" w:rsidP="004E06F8">
      <w:pPr>
        <w:pBdr>
          <w:top w:val="nil"/>
          <w:left w:val="nil"/>
          <w:bottom w:val="nil"/>
          <w:right w:val="nil"/>
          <w:between w:val="nil"/>
        </w:pBdr>
        <w:spacing w:after="0" w:line="240" w:lineRule="auto"/>
        <w:ind w:left="720"/>
        <w:jc w:val="both"/>
        <w:rPr>
          <w:rFonts w:ascii="Arial Narrow" w:hAnsi="Arial Narrow"/>
          <w:color w:val="000000"/>
        </w:rPr>
      </w:pPr>
      <w:r w:rsidRPr="00F5480A">
        <w:rPr>
          <w:rFonts w:ascii="Arial Narrow" w:eastAsia="Arial" w:hAnsi="Arial Narrow" w:cs="Arial"/>
          <w:color w:val="000000"/>
        </w:rPr>
        <w:tab/>
      </w:r>
      <w:r w:rsidRPr="00F5480A">
        <w:rPr>
          <w:rFonts w:ascii="Arial Narrow" w:eastAsia="Arial" w:hAnsi="Arial Narrow" w:cs="Arial"/>
          <w:color w:val="000000"/>
        </w:rPr>
        <w:tab/>
      </w:r>
      <w:r w:rsidRPr="00F5480A">
        <w:rPr>
          <w:rFonts w:ascii="Arial Narrow" w:eastAsia="Arial" w:hAnsi="Arial Narrow" w:cs="Arial"/>
          <w:color w:val="000000"/>
        </w:rPr>
        <w:tab/>
      </w:r>
      <w:r w:rsidRPr="00F5480A">
        <w:rPr>
          <w:rFonts w:ascii="Arial Narrow" w:eastAsia="Arial" w:hAnsi="Arial Narrow" w:cs="Arial"/>
          <w:color w:val="000000"/>
        </w:rPr>
        <w:tab/>
      </w:r>
      <w:r w:rsidRPr="00F5480A">
        <w:rPr>
          <w:rFonts w:ascii="Arial Narrow" w:eastAsia="Arial" w:hAnsi="Arial Narrow" w:cs="Arial"/>
          <w:color w:val="000000"/>
        </w:rPr>
        <w:tab/>
      </w:r>
      <w:r w:rsidR="00ED3622" w:rsidRPr="00F5480A">
        <w:rPr>
          <w:rFonts w:ascii="Arial Narrow" w:eastAsia="Arial" w:hAnsi="Arial Narrow" w:cs="Arial"/>
          <w:color w:val="000000"/>
        </w:rPr>
        <w:t xml:space="preserve">1h 30 min (2x45 min) = cijena određena </w:t>
      </w:r>
      <w:r w:rsidR="00671936" w:rsidRPr="00F5480A">
        <w:rPr>
          <w:rFonts w:ascii="Arial Narrow" w:eastAsia="Arial" w:hAnsi="Arial Narrow" w:cs="Arial"/>
          <w:color w:val="000000"/>
        </w:rPr>
        <w:t>sukladno tržišnoj cijeni</w:t>
      </w:r>
    </w:p>
    <w:p w14:paraId="00000102" w14:textId="56CFD636" w:rsidR="00AF4599" w:rsidRPr="00F5480A" w:rsidRDefault="00ED3622">
      <w:pPr>
        <w:numPr>
          <w:ilvl w:val="0"/>
          <w:numId w:val="1"/>
        </w:numPr>
        <w:pBdr>
          <w:top w:val="nil"/>
          <w:left w:val="nil"/>
          <w:bottom w:val="nil"/>
          <w:right w:val="nil"/>
          <w:between w:val="nil"/>
        </w:pBdr>
        <w:spacing w:after="0"/>
        <w:jc w:val="both"/>
        <w:rPr>
          <w:rFonts w:ascii="Arial Narrow" w:hAnsi="Arial Narrow"/>
          <w:color w:val="000000"/>
        </w:rPr>
      </w:pPr>
      <w:r w:rsidRPr="00F5480A">
        <w:rPr>
          <w:rFonts w:ascii="Arial Narrow" w:eastAsia="Arial" w:hAnsi="Arial Narrow" w:cs="Arial"/>
          <w:color w:val="000000"/>
        </w:rPr>
        <w:t xml:space="preserve">velika dvorana </w:t>
      </w:r>
      <w:r w:rsidR="004E06F8" w:rsidRPr="00F5480A">
        <w:rPr>
          <w:rFonts w:ascii="Arial Narrow" w:eastAsia="Arial" w:hAnsi="Arial Narrow" w:cs="Arial"/>
          <w:color w:val="000000"/>
        </w:rPr>
        <w:t>–</w:t>
      </w:r>
      <w:r w:rsidRPr="00F5480A">
        <w:rPr>
          <w:rFonts w:ascii="Arial Narrow" w:eastAsia="Arial" w:hAnsi="Arial Narrow" w:cs="Arial"/>
          <w:color w:val="000000"/>
        </w:rPr>
        <w:t xml:space="preserve"> udruge</w:t>
      </w:r>
      <w:r w:rsidR="004E06F8" w:rsidRPr="00F5480A">
        <w:rPr>
          <w:rFonts w:ascii="Arial Narrow" w:eastAsia="Arial" w:hAnsi="Arial Narrow" w:cs="Arial"/>
          <w:color w:val="000000"/>
        </w:rPr>
        <w:t xml:space="preserve"> i umjetničke organizacije</w:t>
      </w:r>
      <w:r w:rsidR="004E06F8" w:rsidRPr="00F5480A">
        <w:rPr>
          <w:rFonts w:ascii="Arial Narrow" w:eastAsia="Arial" w:hAnsi="Arial Narrow" w:cs="Arial"/>
          <w:color w:val="000000"/>
        </w:rPr>
        <w:tab/>
      </w:r>
      <w:r w:rsidR="004E06F8" w:rsidRPr="00F5480A">
        <w:rPr>
          <w:rFonts w:ascii="Arial Narrow" w:eastAsia="Arial" w:hAnsi="Arial Narrow" w:cs="Arial"/>
          <w:color w:val="000000"/>
        </w:rPr>
        <w:tab/>
      </w:r>
      <w:r w:rsidRPr="00F5480A">
        <w:rPr>
          <w:rFonts w:ascii="Arial Narrow" w:eastAsia="Arial" w:hAnsi="Arial Narrow" w:cs="Arial"/>
          <w:color w:val="000000"/>
        </w:rPr>
        <w:t xml:space="preserve">1h 30 min (2x45 min)= </w:t>
      </w:r>
      <w:r w:rsidR="0006530D">
        <w:rPr>
          <w:rFonts w:ascii="Arial Narrow" w:eastAsia="Arial" w:hAnsi="Arial Narrow" w:cs="Arial"/>
          <w:color w:val="000000"/>
        </w:rPr>
        <w:t>5</w:t>
      </w:r>
      <w:r w:rsidR="00192DB4" w:rsidRPr="00F5480A">
        <w:rPr>
          <w:rFonts w:ascii="Arial Narrow" w:eastAsia="Arial" w:hAnsi="Arial Narrow" w:cs="Arial"/>
          <w:color w:val="000000"/>
        </w:rPr>
        <w:t>0</w:t>
      </w:r>
      <w:r w:rsidRPr="00F5480A">
        <w:rPr>
          <w:rFonts w:ascii="Arial Narrow" w:eastAsia="Arial" w:hAnsi="Arial Narrow" w:cs="Arial"/>
          <w:color w:val="000000"/>
        </w:rPr>
        <w:t>,00 EUR</w:t>
      </w:r>
    </w:p>
    <w:p w14:paraId="692BCB25" w14:textId="77777777" w:rsidR="00F5480A" w:rsidRPr="00F5480A" w:rsidRDefault="00ED3622" w:rsidP="00F5480A">
      <w:pPr>
        <w:pBdr>
          <w:top w:val="nil"/>
          <w:left w:val="nil"/>
          <w:bottom w:val="nil"/>
          <w:right w:val="nil"/>
          <w:between w:val="nil"/>
        </w:pBdr>
        <w:spacing w:after="0" w:line="240" w:lineRule="auto"/>
        <w:ind w:left="720"/>
        <w:jc w:val="both"/>
        <w:rPr>
          <w:rFonts w:ascii="Arial Narrow" w:hAnsi="Arial Narrow"/>
          <w:color w:val="000000"/>
        </w:rPr>
      </w:pPr>
      <w:r w:rsidRPr="00F5480A">
        <w:rPr>
          <w:rFonts w:ascii="Arial Narrow" w:eastAsia="Arial" w:hAnsi="Arial Narrow" w:cs="Arial"/>
          <w:color w:val="000000"/>
        </w:rPr>
        <w:t>velika dvorana – komercijalni korisnici</w:t>
      </w:r>
      <w:r w:rsidR="004E06F8" w:rsidRPr="00F5480A">
        <w:rPr>
          <w:rFonts w:ascii="Arial Narrow" w:eastAsia="Arial" w:hAnsi="Arial Narrow" w:cs="Arial"/>
          <w:color w:val="000000"/>
        </w:rPr>
        <w:tab/>
      </w:r>
      <w:r w:rsidR="004E06F8" w:rsidRPr="00F5480A">
        <w:rPr>
          <w:rFonts w:ascii="Arial Narrow" w:eastAsia="Arial" w:hAnsi="Arial Narrow" w:cs="Arial"/>
          <w:color w:val="000000"/>
        </w:rPr>
        <w:tab/>
      </w:r>
      <w:r w:rsidR="004E06F8" w:rsidRPr="00F5480A">
        <w:rPr>
          <w:rFonts w:ascii="Arial Narrow" w:eastAsia="Arial" w:hAnsi="Arial Narrow" w:cs="Arial"/>
          <w:color w:val="000000"/>
        </w:rPr>
        <w:tab/>
      </w:r>
      <w:r w:rsidR="00F5480A" w:rsidRPr="00F5480A">
        <w:rPr>
          <w:rFonts w:ascii="Arial Narrow" w:eastAsia="Arial" w:hAnsi="Arial Narrow" w:cs="Arial"/>
          <w:color w:val="000000"/>
        </w:rPr>
        <w:t>1h 30 min (2x45 min) = cijena određena sukladno tržišnoj cijeni</w:t>
      </w:r>
    </w:p>
    <w:p w14:paraId="00000104" w14:textId="0326237B" w:rsidR="00AF4599" w:rsidRPr="00F5480A" w:rsidRDefault="00AF4599" w:rsidP="005E714B">
      <w:pPr>
        <w:pBdr>
          <w:top w:val="nil"/>
          <w:left w:val="nil"/>
          <w:bottom w:val="nil"/>
          <w:right w:val="nil"/>
          <w:between w:val="nil"/>
        </w:pBdr>
        <w:spacing w:after="0" w:line="240" w:lineRule="auto"/>
        <w:ind w:left="720"/>
        <w:jc w:val="both"/>
        <w:rPr>
          <w:rFonts w:ascii="Arial Narrow" w:eastAsia="Arial" w:hAnsi="Arial Narrow" w:cs="Arial"/>
        </w:rPr>
      </w:pPr>
    </w:p>
    <w:p w14:paraId="24602378" w14:textId="1AF2F97D" w:rsidR="00101F4B" w:rsidRPr="005E714B" w:rsidRDefault="00101F4B" w:rsidP="005E714B">
      <w:pPr>
        <w:ind w:firstLine="360"/>
        <w:jc w:val="center"/>
        <w:rPr>
          <w:rFonts w:ascii="Arial Narrow" w:eastAsia="Arial" w:hAnsi="Arial Narrow" w:cs="Arial"/>
          <w:b/>
        </w:rPr>
      </w:pPr>
      <w:r w:rsidRPr="002533BD">
        <w:rPr>
          <w:rFonts w:ascii="Arial Narrow" w:eastAsia="Arial" w:hAnsi="Arial Narrow" w:cs="Arial"/>
          <w:b/>
        </w:rPr>
        <w:t xml:space="preserve">Članak </w:t>
      </w:r>
      <w:r w:rsidR="00192DB4" w:rsidRPr="002533BD">
        <w:rPr>
          <w:rFonts w:ascii="Arial Narrow" w:eastAsia="Arial" w:hAnsi="Arial Narrow" w:cs="Arial"/>
          <w:b/>
        </w:rPr>
        <w:t>22</w:t>
      </w:r>
      <w:r w:rsidRPr="002533BD">
        <w:rPr>
          <w:rFonts w:ascii="Arial Narrow" w:eastAsia="Arial" w:hAnsi="Arial Narrow" w:cs="Arial"/>
          <w:b/>
        </w:rPr>
        <w:t>.</w:t>
      </w:r>
    </w:p>
    <w:p w14:paraId="173D835F" w14:textId="4D64D277" w:rsidR="00101F4B" w:rsidRPr="002533BD" w:rsidRDefault="004E06F8" w:rsidP="00101F4B">
      <w:pPr>
        <w:pStyle w:val="Odlomakpopisa"/>
        <w:numPr>
          <w:ilvl w:val="0"/>
          <w:numId w:val="4"/>
        </w:numPr>
        <w:rPr>
          <w:rFonts w:ascii="Arial Narrow" w:eastAsia="Arial" w:hAnsi="Arial Narrow" w:cs="Arial"/>
          <w:b/>
        </w:rPr>
      </w:pPr>
      <w:r w:rsidRPr="00FE6A10">
        <w:rPr>
          <w:rFonts w:ascii="Arial Narrow" w:eastAsia="Arial" w:hAnsi="Arial Narrow" w:cs="Arial"/>
          <w:b/>
          <w:color w:val="000000"/>
        </w:rPr>
        <w:t>Dnevn</w:t>
      </w:r>
      <w:r w:rsidR="00FB6DD6">
        <w:rPr>
          <w:rFonts w:ascii="Arial Narrow" w:eastAsia="Arial" w:hAnsi="Arial Narrow" w:cs="Arial"/>
          <w:b/>
          <w:color w:val="000000"/>
        </w:rPr>
        <w:t>o</w:t>
      </w:r>
      <w:r w:rsidRPr="00FE6A10">
        <w:rPr>
          <w:rFonts w:ascii="Arial Narrow" w:eastAsia="Arial" w:hAnsi="Arial Narrow" w:cs="Arial"/>
          <w:b/>
          <w:color w:val="000000"/>
        </w:rPr>
        <w:t xml:space="preserve"> </w:t>
      </w:r>
      <w:r w:rsidR="00FB6DD6">
        <w:rPr>
          <w:rFonts w:ascii="Arial Narrow" w:eastAsia="Arial" w:hAnsi="Arial Narrow" w:cs="Arial"/>
          <w:b/>
          <w:color w:val="000000"/>
        </w:rPr>
        <w:t>korištenje</w:t>
      </w:r>
      <w:r w:rsidRPr="00FE6A10">
        <w:rPr>
          <w:rFonts w:ascii="Arial Narrow" w:eastAsia="Arial" w:hAnsi="Arial Narrow" w:cs="Arial"/>
          <w:b/>
          <w:color w:val="000000"/>
        </w:rPr>
        <w:t xml:space="preserve"> </w:t>
      </w:r>
      <w:r>
        <w:rPr>
          <w:rFonts w:ascii="Arial Narrow" w:eastAsia="Arial" w:hAnsi="Arial Narrow" w:cs="Arial"/>
          <w:b/>
        </w:rPr>
        <w:t xml:space="preserve">tzv. </w:t>
      </w:r>
      <w:proofErr w:type="spellStart"/>
      <w:r w:rsidR="00101F4B" w:rsidRPr="002533BD">
        <w:rPr>
          <w:rFonts w:ascii="Arial Narrow" w:eastAsia="Arial" w:hAnsi="Arial Narrow" w:cs="Arial"/>
          <w:b/>
        </w:rPr>
        <w:t>co-working</w:t>
      </w:r>
      <w:proofErr w:type="spellEnd"/>
      <w:r w:rsidR="00101F4B" w:rsidRPr="002533BD">
        <w:rPr>
          <w:rFonts w:ascii="Arial Narrow" w:eastAsia="Arial" w:hAnsi="Arial Narrow" w:cs="Arial"/>
          <w:b/>
        </w:rPr>
        <w:t xml:space="preserve"> prostor</w:t>
      </w:r>
      <w:r w:rsidR="00FB6DD6">
        <w:rPr>
          <w:rFonts w:ascii="Arial Narrow" w:eastAsia="Arial" w:hAnsi="Arial Narrow" w:cs="Arial"/>
          <w:b/>
        </w:rPr>
        <w:t>a</w:t>
      </w:r>
    </w:p>
    <w:p w14:paraId="2DE57FA5" w14:textId="77777777" w:rsidR="00101F4B" w:rsidRPr="002533BD" w:rsidRDefault="00101F4B" w:rsidP="00101F4B">
      <w:pPr>
        <w:pStyle w:val="Odlomakpopisa"/>
        <w:rPr>
          <w:rFonts w:ascii="Arial Narrow" w:eastAsia="Arial" w:hAnsi="Arial Narrow" w:cs="Arial"/>
          <w:b/>
        </w:rPr>
      </w:pPr>
    </w:p>
    <w:p w14:paraId="585EB641" w14:textId="6C5735F4" w:rsidR="00101F4B" w:rsidRPr="002533BD" w:rsidRDefault="004B4CC7" w:rsidP="00101F4B">
      <w:pPr>
        <w:pStyle w:val="Odlomakpopisa"/>
        <w:rPr>
          <w:rFonts w:ascii="Arial Narrow" w:eastAsia="Arial" w:hAnsi="Arial Narrow" w:cs="Arial"/>
        </w:rPr>
      </w:pPr>
      <w:r w:rsidRPr="002533BD">
        <w:rPr>
          <w:rFonts w:ascii="Arial Narrow" w:eastAsia="Arial" w:hAnsi="Arial Narrow" w:cs="Arial"/>
        </w:rPr>
        <w:t>Dvorana</w:t>
      </w:r>
      <w:r w:rsidR="005220A2">
        <w:rPr>
          <w:rFonts w:ascii="Arial Narrow" w:eastAsia="Arial" w:hAnsi="Arial Narrow" w:cs="Arial"/>
        </w:rPr>
        <w:t xml:space="preserve"> br.</w:t>
      </w:r>
      <w:r w:rsidRPr="002533BD">
        <w:rPr>
          <w:rFonts w:ascii="Arial Narrow" w:eastAsia="Arial" w:hAnsi="Arial Narrow" w:cs="Arial"/>
        </w:rPr>
        <w:t xml:space="preserve"> 9 na prvome katu (74,94 m2) je</w:t>
      </w:r>
      <w:r w:rsidR="00101F4B" w:rsidRPr="002533BD">
        <w:rPr>
          <w:rFonts w:ascii="Arial Narrow" w:eastAsia="Arial" w:hAnsi="Arial Narrow" w:cs="Arial"/>
        </w:rPr>
        <w:t xml:space="preserve"> prostorija </w:t>
      </w:r>
      <w:r w:rsidR="002533BD" w:rsidRPr="002533BD">
        <w:rPr>
          <w:rFonts w:ascii="Arial Narrow" w:eastAsia="Arial" w:hAnsi="Arial Narrow" w:cs="Arial"/>
        </w:rPr>
        <w:t>namijenjena</w:t>
      </w:r>
      <w:r w:rsidR="00101F4B" w:rsidRPr="002533BD">
        <w:rPr>
          <w:rFonts w:ascii="Arial Narrow" w:eastAsia="Arial" w:hAnsi="Arial Narrow" w:cs="Arial"/>
        </w:rPr>
        <w:t xml:space="preserve"> za </w:t>
      </w:r>
      <w:r w:rsidR="002533BD">
        <w:rPr>
          <w:rFonts w:ascii="Arial Narrow" w:eastAsia="Arial" w:hAnsi="Arial Narrow" w:cs="Arial"/>
        </w:rPr>
        <w:t xml:space="preserve">tzv. </w:t>
      </w:r>
      <w:proofErr w:type="spellStart"/>
      <w:r w:rsidR="00101F4B" w:rsidRPr="002533BD">
        <w:rPr>
          <w:rFonts w:ascii="Arial Narrow" w:eastAsia="Arial" w:hAnsi="Arial Narrow" w:cs="Arial"/>
        </w:rPr>
        <w:t>co-working</w:t>
      </w:r>
      <w:proofErr w:type="spellEnd"/>
      <w:r w:rsidR="00101F4B" w:rsidRPr="002533BD">
        <w:rPr>
          <w:rFonts w:ascii="Arial Narrow" w:eastAsia="Arial" w:hAnsi="Arial Narrow" w:cs="Arial"/>
        </w:rPr>
        <w:t xml:space="preserve"> te će se koristiti sukladno dnevno</w:t>
      </w:r>
      <w:r w:rsidR="005220A2">
        <w:rPr>
          <w:rFonts w:ascii="Arial Narrow" w:eastAsia="Arial" w:hAnsi="Arial Narrow" w:cs="Arial"/>
        </w:rPr>
        <w:t xml:space="preserve">j najavi i prijavi korisnika, </w:t>
      </w:r>
      <w:r w:rsidRPr="002533BD">
        <w:rPr>
          <w:rFonts w:ascii="Arial Narrow" w:eastAsia="Arial" w:hAnsi="Arial Narrow" w:cs="Arial"/>
        </w:rPr>
        <w:t>bez naknade.</w:t>
      </w:r>
    </w:p>
    <w:p w14:paraId="7F77178B" w14:textId="77777777" w:rsidR="00101F4B" w:rsidRPr="002533BD" w:rsidRDefault="00101F4B">
      <w:pPr>
        <w:spacing w:after="0" w:line="240" w:lineRule="auto"/>
        <w:rPr>
          <w:rFonts w:ascii="Arial Narrow" w:eastAsia="Arial" w:hAnsi="Arial Narrow" w:cs="Arial"/>
        </w:rPr>
      </w:pPr>
    </w:p>
    <w:p w14:paraId="00000105" w14:textId="77777777" w:rsidR="00AF4599" w:rsidRPr="002533BD" w:rsidRDefault="00ED3622">
      <w:pPr>
        <w:spacing w:after="0" w:line="240" w:lineRule="auto"/>
        <w:rPr>
          <w:rFonts w:ascii="Arial Narrow" w:eastAsia="Arial" w:hAnsi="Arial Narrow" w:cs="Arial"/>
          <w:b/>
        </w:rPr>
      </w:pPr>
      <w:r w:rsidRPr="002533BD">
        <w:rPr>
          <w:rFonts w:ascii="Arial Narrow" w:eastAsia="Arial" w:hAnsi="Arial Narrow" w:cs="Arial"/>
          <w:b/>
        </w:rPr>
        <w:t>V. PRIJELAZNE I ZAVRŠNE ODREDBE</w:t>
      </w:r>
    </w:p>
    <w:p w14:paraId="0000010A" w14:textId="2FEAF087" w:rsidR="00AF4599" w:rsidRPr="002533BD" w:rsidRDefault="00AF4599">
      <w:pPr>
        <w:spacing w:after="0" w:line="240" w:lineRule="auto"/>
        <w:jc w:val="both"/>
        <w:rPr>
          <w:rFonts w:ascii="Arial Narrow" w:eastAsia="Arial" w:hAnsi="Arial Narrow" w:cs="Arial"/>
        </w:rPr>
      </w:pPr>
    </w:p>
    <w:p w14:paraId="0000010B" w14:textId="3AE1A480" w:rsidR="00AF4599" w:rsidRPr="002533BD" w:rsidRDefault="00184730">
      <w:pPr>
        <w:spacing w:after="0" w:line="240" w:lineRule="auto"/>
        <w:jc w:val="center"/>
        <w:rPr>
          <w:rFonts w:ascii="Arial Narrow" w:eastAsia="Arial" w:hAnsi="Arial Narrow" w:cs="Arial"/>
          <w:b/>
        </w:rPr>
      </w:pPr>
      <w:r>
        <w:rPr>
          <w:rFonts w:ascii="Arial Narrow" w:eastAsia="Arial" w:hAnsi="Arial Narrow" w:cs="Arial"/>
          <w:b/>
        </w:rPr>
        <w:t>Članak 23</w:t>
      </w:r>
      <w:r w:rsidR="00ED3622" w:rsidRPr="002533BD">
        <w:rPr>
          <w:rFonts w:ascii="Arial Narrow" w:eastAsia="Arial" w:hAnsi="Arial Narrow" w:cs="Arial"/>
          <w:b/>
        </w:rPr>
        <w:t xml:space="preserve">. </w:t>
      </w:r>
    </w:p>
    <w:p w14:paraId="0000010C" w14:textId="77777777" w:rsidR="00AF4599" w:rsidRPr="002533BD" w:rsidRDefault="00AF4599">
      <w:pPr>
        <w:spacing w:after="0" w:line="240" w:lineRule="auto"/>
        <w:jc w:val="center"/>
        <w:rPr>
          <w:rFonts w:ascii="Arial Narrow" w:eastAsia="Arial" w:hAnsi="Arial Narrow" w:cs="Arial"/>
        </w:rPr>
      </w:pPr>
    </w:p>
    <w:p w14:paraId="0000010D" w14:textId="77777777" w:rsidR="00AF4599" w:rsidRPr="002533BD" w:rsidRDefault="00ED3622">
      <w:pPr>
        <w:spacing w:after="0" w:line="240" w:lineRule="auto"/>
        <w:ind w:firstLine="708"/>
        <w:jc w:val="both"/>
        <w:rPr>
          <w:rFonts w:ascii="Arial Narrow" w:eastAsia="Arial" w:hAnsi="Arial Narrow" w:cs="Arial"/>
        </w:rPr>
      </w:pPr>
      <w:r w:rsidRPr="002533BD">
        <w:rPr>
          <w:rFonts w:ascii="Arial Narrow" w:eastAsia="Arial" w:hAnsi="Arial Narrow" w:cs="Arial"/>
        </w:rPr>
        <w:t>Ova Odluka stupa na snagu osmoga dana od dana objave u „Glasniku Grada Zadra“.</w:t>
      </w:r>
    </w:p>
    <w:p w14:paraId="0F9F8C5A" w14:textId="77777777" w:rsidR="00E965E3" w:rsidRPr="002533BD" w:rsidRDefault="00E965E3">
      <w:pPr>
        <w:spacing w:after="0" w:line="240" w:lineRule="auto"/>
        <w:ind w:firstLine="708"/>
        <w:jc w:val="both"/>
        <w:rPr>
          <w:rFonts w:ascii="Arial Narrow" w:eastAsia="Times New Roman" w:hAnsi="Arial Narrow" w:cs="Times New Roman"/>
          <w:sz w:val="24"/>
          <w:szCs w:val="24"/>
        </w:rPr>
      </w:pPr>
    </w:p>
    <w:p w14:paraId="76D8165C" w14:textId="77777777" w:rsidR="00E965E3" w:rsidRPr="002533BD" w:rsidRDefault="00E965E3" w:rsidP="004B4CC7">
      <w:pPr>
        <w:spacing w:after="0" w:line="240" w:lineRule="auto"/>
        <w:ind w:firstLine="708"/>
        <w:jc w:val="right"/>
        <w:rPr>
          <w:rFonts w:ascii="Arial Narrow" w:eastAsia="Times New Roman" w:hAnsi="Arial Narrow" w:cs="Times New Roman"/>
          <w:sz w:val="24"/>
          <w:szCs w:val="24"/>
        </w:rPr>
      </w:pPr>
    </w:p>
    <w:p w14:paraId="5ADEB411" w14:textId="2272CFF2" w:rsidR="00E965E3" w:rsidRPr="004E06F8" w:rsidRDefault="00E965E3" w:rsidP="004B4CC7">
      <w:pPr>
        <w:spacing w:after="0" w:line="240" w:lineRule="auto"/>
        <w:ind w:firstLine="708"/>
        <w:jc w:val="right"/>
        <w:rPr>
          <w:rFonts w:ascii="Arial Narrow" w:eastAsia="Times New Roman" w:hAnsi="Arial Narrow" w:cs="Times New Roman"/>
          <w:b/>
          <w:sz w:val="24"/>
          <w:szCs w:val="24"/>
        </w:rPr>
      </w:pPr>
      <w:r w:rsidRPr="004E06F8">
        <w:rPr>
          <w:rFonts w:ascii="Arial Narrow" w:eastAsia="Times New Roman" w:hAnsi="Arial Narrow" w:cs="Times New Roman"/>
          <w:b/>
          <w:sz w:val="24"/>
          <w:szCs w:val="24"/>
        </w:rPr>
        <w:t>BRANKO DUKIĆ</w:t>
      </w:r>
    </w:p>
    <w:p w14:paraId="57819D0D" w14:textId="7CE28095" w:rsidR="00E965E3" w:rsidRPr="004E06F8" w:rsidRDefault="00E965E3" w:rsidP="004B4CC7">
      <w:pPr>
        <w:spacing w:after="0" w:line="240" w:lineRule="auto"/>
        <w:ind w:firstLine="708"/>
        <w:jc w:val="right"/>
        <w:rPr>
          <w:rFonts w:ascii="Arial Narrow" w:eastAsia="Times New Roman" w:hAnsi="Arial Narrow" w:cs="Times New Roman"/>
          <w:b/>
          <w:sz w:val="24"/>
          <w:szCs w:val="24"/>
        </w:rPr>
      </w:pPr>
      <w:r w:rsidRPr="004E06F8">
        <w:rPr>
          <w:rFonts w:ascii="Arial Narrow" w:eastAsia="Times New Roman" w:hAnsi="Arial Narrow" w:cs="Times New Roman"/>
          <w:b/>
          <w:sz w:val="24"/>
          <w:szCs w:val="24"/>
        </w:rPr>
        <w:t>Gradonačelnik</w:t>
      </w:r>
    </w:p>
    <w:p w14:paraId="186BDCD7" w14:textId="77777777" w:rsidR="00E965E3" w:rsidRPr="002533BD" w:rsidRDefault="00E965E3" w:rsidP="004B4CC7">
      <w:pPr>
        <w:spacing w:after="0" w:line="240" w:lineRule="auto"/>
        <w:ind w:firstLine="708"/>
        <w:jc w:val="right"/>
        <w:rPr>
          <w:rFonts w:ascii="Arial Narrow" w:eastAsia="Times New Roman" w:hAnsi="Arial Narrow" w:cs="Times New Roman"/>
          <w:sz w:val="24"/>
          <w:szCs w:val="24"/>
        </w:rPr>
      </w:pPr>
    </w:p>
    <w:p w14:paraId="00000110" w14:textId="64665569" w:rsidR="00AF4599" w:rsidRPr="004E06F8" w:rsidRDefault="00ED3622" w:rsidP="004E06F8">
      <w:pPr>
        <w:spacing w:after="0" w:line="240" w:lineRule="auto"/>
        <w:ind w:firstLine="708"/>
        <w:jc w:val="right"/>
        <w:rPr>
          <w:rFonts w:ascii="Arial Narrow" w:eastAsia="Arial" w:hAnsi="Arial Narrow" w:cs="Arial"/>
        </w:rPr>
      </w:pPr>
      <w:bookmarkStart w:id="1" w:name="_GoBack"/>
      <w:bookmarkEnd w:id="1"/>
      <w:r w:rsidRPr="002533BD">
        <w:rPr>
          <w:rFonts w:ascii="Arial Narrow" w:eastAsia="Times New Roman" w:hAnsi="Arial Narrow" w:cs="Times New Roman"/>
          <w:sz w:val="24"/>
          <w:szCs w:val="24"/>
        </w:rPr>
        <w:t>______________________</w:t>
      </w:r>
    </w:p>
    <w:sectPr w:rsidR="00AF4599" w:rsidRPr="004E06F8">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B55E1"/>
    <w:multiLevelType w:val="multilevel"/>
    <w:tmpl w:val="E67A73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B2580A"/>
    <w:multiLevelType w:val="hybridMultilevel"/>
    <w:tmpl w:val="6BE83F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50682A"/>
    <w:multiLevelType w:val="hybridMultilevel"/>
    <w:tmpl w:val="C52CA9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CE6F1B"/>
    <w:multiLevelType w:val="hybridMultilevel"/>
    <w:tmpl w:val="16D2C6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3142382"/>
    <w:multiLevelType w:val="multilevel"/>
    <w:tmpl w:val="DDB618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6412A3"/>
    <w:multiLevelType w:val="multilevel"/>
    <w:tmpl w:val="761ECDB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B17356"/>
    <w:multiLevelType w:val="hybridMultilevel"/>
    <w:tmpl w:val="F1866664"/>
    <w:lvl w:ilvl="0" w:tplc="041A0001">
      <w:start w:val="1"/>
      <w:numFmt w:val="bullet"/>
      <w:lvlText w:val=""/>
      <w:lvlJc w:val="left"/>
      <w:pPr>
        <w:ind w:left="1758" w:hanging="360"/>
      </w:pPr>
      <w:rPr>
        <w:rFonts w:ascii="Symbol" w:hAnsi="Symbol" w:hint="default"/>
      </w:rPr>
    </w:lvl>
    <w:lvl w:ilvl="1" w:tplc="041A0003" w:tentative="1">
      <w:start w:val="1"/>
      <w:numFmt w:val="bullet"/>
      <w:lvlText w:val="o"/>
      <w:lvlJc w:val="left"/>
      <w:pPr>
        <w:ind w:left="2478" w:hanging="360"/>
      </w:pPr>
      <w:rPr>
        <w:rFonts w:ascii="Courier New" w:hAnsi="Courier New" w:cs="Courier New" w:hint="default"/>
      </w:rPr>
    </w:lvl>
    <w:lvl w:ilvl="2" w:tplc="041A0005" w:tentative="1">
      <w:start w:val="1"/>
      <w:numFmt w:val="bullet"/>
      <w:lvlText w:val=""/>
      <w:lvlJc w:val="left"/>
      <w:pPr>
        <w:ind w:left="3198" w:hanging="360"/>
      </w:pPr>
      <w:rPr>
        <w:rFonts w:ascii="Wingdings" w:hAnsi="Wingdings" w:hint="default"/>
      </w:rPr>
    </w:lvl>
    <w:lvl w:ilvl="3" w:tplc="041A0001" w:tentative="1">
      <w:start w:val="1"/>
      <w:numFmt w:val="bullet"/>
      <w:lvlText w:val=""/>
      <w:lvlJc w:val="left"/>
      <w:pPr>
        <w:ind w:left="3918" w:hanging="360"/>
      </w:pPr>
      <w:rPr>
        <w:rFonts w:ascii="Symbol" w:hAnsi="Symbol" w:hint="default"/>
      </w:rPr>
    </w:lvl>
    <w:lvl w:ilvl="4" w:tplc="041A0003" w:tentative="1">
      <w:start w:val="1"/>
      <w:numFmt w:val="bullet"/>
      <w:lvlText w:val="o"/>
      <w:lvlJc w:val="left"/>
      <w:pPr>
        <w:ind w:left="4638" w:hanging="360"/>
      </w:pPr>
      <w:rPr>
        <w:rFonts w:ascii="Courier New" w:hAnsi="Courier New" w:cs="Courier New" w:hint="default"/>
      </w:rPr>
    </w:lvl>
    <w:lvl w:ilvl="5" w:tplc="041A0005" w:tentative="1">
      <w:start w:val="1"/>
      <w:numFmt w:val="bullet"/>
      <w:lvlText w:val=""/>
      <w:lvlJc w:val="left"/>
      <w:pPr>
        <w:ind w:left="5358" w:hanging="360"/>
      </w:pPr>
      <w:rPr>
        <w:rFonts w:ascii="Wingdings" w:hAnsi="Wingdings" w:hint="default"/>
      </w:rPr>
    </w:lvl>
    <w:lvl w:ilvl="6" w:tplc="041A0001" w:tentative="1">
      <w:start w:val="1"/>
      <w:numFmt w:val="bullet"/>
      <w:lvlText w:val=""/>
      <w:lvlJc w:val="left"/>
      <w:pPr>
        <w:ind w:left="6078" w:hanging="360"/>
      </w:pPr>
      <w:rPr>
        <w:rFonts w:ascii="Symbol" w:hAnsi="Symbol" w:hint="default"/>
      </w:rPr>
    </w:lvl>
    <w:lvl w:ilvl="7" w:tplc="041A0003" w:tentative="1">
      <w:start w:val="1"/>
      <w:numFmt w:val="bullet"/>
      <w:lvlText w:val="o"/>
      <w:lvlJc w:val="left"/>
      <w:pPr>
        <w:ind w:left="6798" w:hanging="360"/>
      </w:pPr>
      <w:rPr>
        <w:rFonts w:ascii="Courier New" w:hAnsi="Courier New" w:cs="Courier New" w:hint="default"/>
      </w:rPr>
    </w:lvl>
    <w:lvl w:ilvl="8" w:tplc="041A0005" w:tentative="1">
      <w:start w:val="1"/>
      <w:numFmt w:val="bullet"/>
      <w:lvlText w:val=""/>
      <w:lvlJc w:val="left"/>
      <w:pPr>
        <w:ind w:left="7518" w:hanging="360"/>
      </w:pPr>
      <w:rPr>
        <w:rFonts w:ascii="Wingdings" w:hAnsi="Wingdings" w:hint="default"/>
      </w:rPr>
    </w:lvl>
  </w:abstractNum>
  <w:abstractNum w:abstractNumId="7" w15:restartNumberingAfterBreak="0">
    <w:nsid w:val="21476389"/>
    <w:multiLevelType w:val="hybridMultilevel"/>
    <w:tmpl w:val="8DDE08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A3C0314"/>
    <w:multiLevelType w:val="hybridMultilevel"/>
    <w:tmpl w:val="A288B68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BDA1355"/>
    <w:multiLevelType w:val="multilevel"/>
    <w:tmpl w:val="BBF65C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E8777C"/>
    <w:multiLevelType w:val="multilevel"/>
    <w:tmpl w:val="305E0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6033CC5"/>
    <w:multiLevelType w:val="multilevel"/>
    <w:tmpl w:val="45287F04"/>
    <w:lvl w:ilvl="0">
      <w:numFmt w:val="bullet"/>
      <w:lvlText w:val="-"/>
      <w:lvlJc w:val="left"/>
      <w:pPr>
        <w:ind w:left="644" w:hanging="359"/>
      </w:pPr>
      <w:rPr>
        <w:rFonts w:ascii="Calibri" w:eastAsia="Calibri" w:hAnsi="Calibri" w:cs="Calibri"/>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2" w15:restartNumberingAfterBreak="0">
    <w:nsid w:val="45F6434A"/>
    <w:multiLevelType w:val="multilevel"/>
    <w:tmpl w:val="7E46A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62B1B3A"/>
    <w:multiLevelType w:val="hybridMultilevel"/>
    <w:tmpl w:val="6DBC48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BD69C5"/>
    <w:multiLevelType w:val="multilevel"/>
    <w:tmpl w:val="051A1A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7629FB"/>
    <w:multiLevelType w:val="multilevel"/>
    <w:tmpl w:val="82DE1750"/>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BF513A9"/>
    <w:multiLevelType w:val="multilevel"/>
    <w:tmpl w:val="F76A3C6E"/>
    <w:lvl w:ilvl="0">
      <w:start w:val="1"/>
      <w:numFmt w:val="lowerLetter"/>
      <w:lvlText w:val="%1)"/>
      <w:lvlJc w:val="left"/>
      <w:pPr>
        <w:ind w:left="1068" w:hanging="360"/>
      </w:pPr>
      <w:rPr>
        <w:rFonts w:ascii="Arial Narrow" w:eastAsia="Arial" w:hAnsi="Arial Narrow" w:cs="Arial"/>
        <w:b/>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7" w15:restartNumberingAfterBreak="0">
    <w:nsid w:val="62103BCB"/>
    <w:multiLevelType w:val="hybridMultilevel"/>
    <w:tmpl w:val="49A80D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2BF7469"/>
    <w:multiLevelType w:val="multilevel"/>
    <w:tmpl w:val="40AC5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2D1346F"/>
    <w:multiLevelType w:val="hybridMultilevel"/>
    <w:tmpl w:val="AC0E01C4"/>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0" w15:restartNumberingAfterBreak="0">
    <w:nsid w:val="66B56E86"/>
    <w:multiLevelType w:val="hybridMultilevel"/>
    <w:tmpl w:val="9AE6F53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6792086E"/>
    <w:multiLevelType w:val="multilevel"/>
    <w:tmpl w:val="4B7C6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DD63D83"/>
    <w:multiLevelType w:val="hybridMultilevel"/>
    <w:tmpl w:val="220EF5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E165A04"/>
    <w:multiLevelType w:val="hybridMultilevel"/>
    <w:tmpl w:val="343C4A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6"/>
  </w:num>
  <w:num w:numId="4">
    <w:abstractNumId w:val="0"/>
  </w:num>
  <w:num w:numId="5">
    <w:abstractNumId w:val="15"/>
  </w:num>
  <w:num w:numId="6">
    <w:abstractNumId w:val="21"/>
  </w:num>
  <w:num w:numId="7">
    <w:abstractNumId w:val="11"/>
  </w:num>
  <w:num w:numId="8">
    <w:abstractNumId w:val="4"/>
  </w:num>
  <w:num w:numId="9">
    <w:abstractNumId w:val="12"/>
  </w:num>
  <w:num w:numId="10">
    <w:abstractNumId w:val="18"/>
  </w:num>
  <w:num w:numId="11">
    <w:abstractNumId w:val="10"/>
  </w:num>
  <w:num w:numId="12">
    <w:abstractNumId w:val="9"/>
  </w:num>
  <w:num w:numId="13">
    <w:abstractNumId w:val="7"/>
  </w:num>
  <w:num w:numId="14">
    <w:abstractNumId w:val="6"/>
  </w:num>
  <w:num w:numId="15">
    <w:abstractNumId w:val="3"/>
  </w:num>
  <w:num w:numId="16">
    <w:abstractNumId w:val="2"/>
  </w:num>
  <w:num w:numId="17">
    <w:abstractNumId w:val="19"/>
  </w:num>
  <w:num w:numId="18">
    <w:abstractNumId w:val="17"/>
  </w:num>
  <w:num w:numId="19">
    <w:abstractNumId w:val="8"/>
  </w:num>
  <w:num w:numId="20">
    <w:abstractNumId w:val="22"/>
  </w:num>
  <w:num w:numId="21">
    <w:abstractNumId w:val="23"/>
  </w:num>
  <w:num w:numId="22">
    <w:abstractNumId w:val="13"/>
  </w:num>
  <w:num w:numId="23">
    <w:abstractNumId w:val="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99"/>
    <w:rsid w:val="00056AA6"/>
    <w:rsid w:val="0006530D"/>
    <w:rsid w:val="00101F4B"/>
    <w:rsid w:val="00184730"/>
    <w:rsid w:val="00192DB4"/>
    <w:rsid w:val="002439DD"/>
    <w:rsid w:val="002533BD"/>
    <w:rsid w:val="002769E2"/>
    <w:rsid w:val="004B4CC7"/>
    <w:rsid w:val="004E06F8"/>
    <w:rsid w:val="005220A2"/>
    <w:rsid w:val="0059198B"/>
    <w:rsid w:val="005E714B"/>
    <w:rsid w:val="00650596"/>
    <w:rsid w:val="00651067"/>
    <w:rsid w:val="00671936"/>
    <w:rsid w:val="006905D2"/>
    <w:rsid w:val="006F636D"/>
    <w:rsid w:val="007B0634"/>
    <w:rsid w:val="008F7457"/>
    <w:rsid w:val="00944544"/>
    <w:rsid w:val="00A030D5"/>
    <w:rsid w:val="00A364F7"/>
    <w:rsid w:val="00A504B3"/>
    <w:rsid w:val="00AF4599"/>
    <w:rsid w:val="00CF3920"/>
    <w:rsid w:val="00DC1FB8"/>
    <w:rsid w:val="00DD26F8"/>
    <w:rsid w:val="00E11476"/>
    <w:rsid w:val="00E53D58"/>
    <w:rsid w:val="00E748B5"/>
    <w:rsid w:val="00E77F16"/>
    <w:rsid w:val="00E965E3"/>
    <w:rsid w:val="00ED3622"/>
    <w:rsid w:val="00F5480A"/>
    <w:rsid w:val="00FB6DD6"/>
    <w:rsid w:val="00FE6A1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F783D5-6166-4004-B108-C8789ABE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sz w:val="24"/>
      <w:szCs w:val="24"/>
    </w:rPr>
  </w:style>
  <w:style w:type="paragraph" w:styleId="Naslov5">
    <w:name w:val="heading 5"/>
    <w:basedOn w:val="Normal"/>
    <w:next w:val="Normal"/>
    <w:pPr>
      <w:keepNext/>
      <w:keepLines/>
      <w:spacing w:before="220" w:after="40"/>
      <w:outlineLvl w:val="4"/>
    </w:pPr>
    <w:rPr>
      <w:b/>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paragraph" w:styleId="Tekstkomentara">
    <w:name w:val="annotation text"/>
    <w:basedOn w:val="Normal"/>
    <w:link w:val="TekstkomentaraChar"/>
    <w:uiPriority w:val="99"/>
    <w:semiHidden/>
    <w:unhideWhenUsed/>
    <w:pPr>
      <w:spacing w:line="240" w:lineRule="auto"/>
    </w:pPr>
    <w:rPr>
      <w:sz w:val="20"/>
      <w:szCs w:val="20"/>
    </w:rPr>
  </w:style>
  <w:style w:type="character" w:customStyle="1" w:styleId="TekstkomentaraChar">
    <w:name w:val="Tekst komentara Char"/>
    <w:basedOn w:val="Zadanifontodlomka"/>
    <w:link w:val="Tekstkomentara"/>
    <w:uiPriority w:val="99"/>
    <w:semiHidden/>
    <w:rPr>
      <w:sz w:val="20"/>
      <w:szCs w:val="20"/>
    </w:rPr>
  </w:style>
  <w:style w:type="character" w:styleId="Referencakomentara">
    <w:name w:val="annotation reference"/>
    <w:basedOn w:val="Zadanifontodlomka"/>
    <w:uiPriority w:val="99"/>
    <w:semiHidden/>
    <w:unhideWhenUsed/>
    <w:rPr>
      <w:sz w:val="16"/>
      <w:szCs w:val="16"/>
    </w:rPr>
  </w:style>
  <w:style w:type="paragraph" w:styleId="Tekstbalonia">
    <w:name w:val="Balloon Text"/>
    <w:basedOn w:val="Normal"/>
    <w:link w:val="TekstbaloniaChar"/>
    <w:uiPriority w:val="99"/>
    <w:semiHidden/>
    <w:unhideWhenUsed/>
    <w:rsid w:val="002769E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769E2"/>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E11476"/>
    <w:rPr>
      <w:b/>
      <w:bCs/>
    </w:rPr>
  </w:style>
  <w:style w:type="character" w:customStyle="1" w:styleId="PredmetkomentaraChar">
    <w:name w:val="Predmet komentara Char"/>
    <w:basedOn w:val="TekstkomentaraChar"/>
    <w:link w:val="Predmetkomentara"/>
    <w:uiPriority w:val="99"/>
    <w:semiHidden/>
    <w:rsid w:val="00E11476"/>
    <w:rPr>
      <w:b/>
      <w:bCs/>
      <w:sz w:val="20"/>
      <w:szCs w:val="20"/>
    </w:rPr>
  </w:style>
  <w:style w:type="paragraph" w:styleId="Odlomakpopisa">
    <w:name w:val="List Paragraph"/>
    <w:basedOn w:val="Normal"/>
    <w:uiPriority w:val="34"/>
    <w:qFormat/>
    <w:rsid w:val="00E11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BB2E-89B9-475A-B40D-C13EA35B8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8</Pages>
  <Words>3119</Words>
  <Characters>17783</Characters>
  <Application>Microsoft Office Word</Application>
  <DocSecurity>0</DocSecurity>
  <Lines>148</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Bušić</dc:creator>
  <cp:lastModifiedBy>Dina Bušić</cp:lastModifiedBy>
  <cp:revision>15</cp:revision>
  <cp:lastPrinted>2024-06-17T08:45:00Z</cp:lastPrinted>
  <dcterms:created xsi:type="dcterms:W3CDTF">2024-06-12T12:39:00Z</dcterms:created>
  <dcterms:modified xsi:type="dcterms:W3CDTF">2024-06-18T07:51:00Z</dcterms:modified>
</cp:coreProperties>
</file>